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29" w:rsidRDefault="00DA0029" w:rsidP="00DA0029">
      <w:pPr>
        <w:jc w:val="center"/>
        <w:rPr>
          <w:b/>
        </w:rPr>
      </w:pPr>
      <w:bookmarkStart w:id="0" w:name="_GoBack"/>
      <w:bookmarkEnd w:id="0"/>
      <w:r w:rsidRPr="00DA0029">
        <w:rPr>
          <w:b/>
        </w:rPr>
        <w:t>KAHRAMANMARAŞ SÜTÇÜ İMAM ÜNİVERSİTESİ</w:t>
      </w:r>
    </w:p>
    <w:p w:rsidR="00DA0029" w:rsidRDefault="00DA0029" w:rsidP="00DA0029">
      <w:pPr>
        <w:jc w:val="center"/>
        <w:rPr>
          <w:b/>
        </w:rPr>
      </w:pPr>
      <w:r w:rsidRPr="00DA0029">
        <w:rPr>
          <w:b/>
        </w:rPr>
        <w:t xml:space="preserve">TIP FAKÜLTESİ PROGRAM YETERLİKLERİ </w:t>
      </w:r>
      <w:r>
        <w:rPr>
          <w:b/>
        </w:rPr>
        <w:t xml:space="preserve">İLE </w:t>
      </w:r>
      <w:r w:rsidRPr="00DA0029">
        <w:rPr>
          <w:b/>
        </w:rPr>
        <w:t xml:space="preserve">TÜRKİYE YÜKSEKÖĞRETİM YETERLİKLER ÇERÇEVESİ </w:t>
      </w:r>
    </w:p>
    <w:p w:rsidR="00A84683" w:rsidRPr="00DA0029" w:rsidRDefault="00DA0029" w:rsidP="00DA0029">
      <w:pPr>
        <w:jc w:val="center"/>
        <w:rPr>
          <w:b/>
        </w:rPr>
      </w:pPr>
      <w:r w:rsidRPr="00DA0029">
        <w:rPr>
          <w:b/>
        </w:rPr>
        <w:t>SAĞLIK TEMEL ALANI LİSANS DÜZEYİ</w:t>
      </w:r>
      <w:r>
        <w:rPr>
          <w:b/>
        </w:rPr>
        <w:t xml:space="preserve"> </w:t>
      </w:r>
      <w:r w:rsidRPr="00DA0029">
        <w:rPr>
          <w:b/>
        </w:rPr>
        <w:t>YETERLİKLERİ EŞLEŞTİRME MATRİSİ</w:t>
      </w:r>
    </w:p>
    <w:tbl>
      <w:tblPr>
        <w:tblStyle w:val="TabloKlavuzu"/>
        <w:tblW w:w="10925" w:type="dxa"/>
        <w:tblInd w:w="-885" w:type="dxa"/>
        <w:tblLayout w:type="fixed"/>
        <w:tblLook w:val="04A0" w:firstRow="1" w:lastRow="0" w:firstColumn="1" w:lastColumn="0" w:noHBand="0" w:noVBand="1"/>
      </w:tblPr>
      <w:tblGrid>
        <w:gridCol w:w="534"/>
        <w:gridCol w:w="708"/>
        <w:gridCol w:w="2586"/>
        <w:gridCol w:w="574"/>
        <w:gridCol w:w="709"/>
        <w:gridCol w:w="709"/>
        <w:gridCol w:w="709"/>
        <w:gridCol w:w="567"/>
        <w:gridCol w:w="425"/>
        <w:gridCol w:w="709"/>
        <w:gridCol w:w="709"/>
        <w:gridCol w:w="567"/>
        <w:gridCol w:w="993"/>
        <w:gridCol w:w="426"/>
      </w:tblGrid>
      <w:tr w:rsidR="00CA447A" w:rsidRPr="000D045F" w:rsidTr="00DE3DC0">
        <w:trPr>
          <w:cantSplit/>
          <w:trHeight w:val="3898"/>
        </w:trPr>
        <w:tc>
          <w:tcPr>
            <w:tcW w:w="1242" w:type="dxa"/>
            <w:gridSpan w:val="2"/>
            <w:tcBorders>
              <w:bottom w:val="single" w:sz="4" w:space="0" w:color="auto"/>
            </w:tcBorders>
            <w:shd w:val="clear" w:color="auto" w:fill="FFFFCC"/>
            <w:textDirection w:val="btLr"/>
          </w:tcPr>
          <w:p w:rsidR="000D045F" w:rsidRPr="000D045F" w:rsidRDefault="000D045F" w:rsidP="009677B5">
            <w:pPr>
              <w:jc w:val="center"/>
              <w:rPr>
                <w:b/>
                <w:sz w:val="12"/>
              </w:rPr>
            </w:pPr>
          </w:p>
        </w:tc>
        <w:tc>
          <w:tcPr>
            <w:tcW w:w="2586" w:type="dxa"/>
            <w:tcBorders>
              <w:bottom w:val="single" w:sz="4" w:space="0" w:color="auto"/>
            </w:tcBorders>
            <w:shd w:val="clear" w:color="auto" w:fill="FFFFCC"/>
          </w:tcPr>
          <w:p w:rsidR="000D045F" w:rsidRPr="00B350D6" w:rsidRDefault="000D045F">
            <w:pPr>
              <w:rPr>
                <w:rFonts w:ascii="Tahoma" w:hAnsi="Tahoma" w:cs="Tahoma"/>
                <w:color w:val="000000"/>
                <w:sz w:val="14"/>
                <w:szCs w:val="14"/>
                <w:shd w:val="clear" w:color="auto" w:fill="F8F8F8"/>
              </w:rPr>
            </w:pPr>
          </w:p>
        </w:tc>
        <w:tc>
          <w:tcPr>
            <w:tcW w:w="574"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Vücudun, organ ve organ sistemlerinin normal yapı ve işlevlerini anlatabilir</w:t>
            </w:r>
          </w:p>
        </w:tc>
        <w:tc>
          <w:tcPr>
            <w:tcW w:w="709"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 xml:space="preserve">Hastalıkların </w:t>
            </w:r>
            <w:proofErr w:type="spellStart"/>
            <w:r w:rsidRPr="00DA0029">
              <w:rPr>
                <w:sz w:val="16"/>
                <w:szCs w:val="16"/>
              </w:rPr>
              <w:t>etyoloji</w:t>
            </w:r>
            <w:proofErr w:type="spellEnd"/>
            <w:r w:rsidRPr="00DA0029">
              <w:rPr>
                <w:sz w:val="16"/>
                <w:szCs w:val="16"/>
              </w:rPr>
              <w:t xml:space="preserve"> ve </w:t>
            </w:r>
            <w:proofErr w:type="spellStart"/>
            <w:r w:rsidRPr="00DA0029">
              <w:rPr>
                <w:sz w:val="16"/>
                <w:szCs w:val="16"/>
              </w:rPr>
              <w:t>patogenezini</w:t>
            </w:r>
            <w:proofErr w:type="spellEnd"/>
            <w:r w:rsidRPr="00DA0029">
              <w:rPr>
                <w:sz w:val="16"/>
                <w:szCs w:val="16"/>
              </w:rPr>
              <w:t xml:space="preserve">, klinik ve tanısal özelliklerini </w:t>
            </w:r>
            <w:proofErr w:type="spellStart"/>
            <w:r w:rsidRPr="00DA0029">
              <w:rPr>
                <w:sz w:val="16"/>
                <w:szCs w:val="16"/>
              </w:rPr>
              <w:t>biyopsikososyal</w:t>
            </w:r>
            <w:proofErr w:type="spellEnd"/>
            <w:r w:rsidRPr="00DA0029">
              <w:rPr>
                <w:sz w:val="16"/>
                <w:szCs w:val="16"/>
              </w:rPr>
              <w:t xml:space="preserve"> model çerçevesinde açıklayabilir</w:t>
            </w:r>
          </w:p>
        </w:tc>
        <w:tc>
          <w:tcPr>
            <w:tcW w:w="709"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 xml:space="preserve">Ayrıntılı ve güvenilir </w:t>
            </w:r>
            <w:proofErr w:type="spellStart"/>
            <w:r w:rsidRPr="00DA0029">
              <w:rPr>
                <w:sz w:val="16"/>
                <w:szCs w:val="16"/>
              </w:rPr>
              <w:t>anemnez</w:t>
            </w:r>
            <w:proofErr w:type="spellEnd"/>
            <w:r w:rsidRPr="00DA0029">
              <w:rPr>
                <w:sz w:val="16"/>
                <w:szCs w:val="16"/>
              </w:rPr>
              <w:t xml:space="preserve"> alabilir, fizik muayene, tanı ve tedavide sık kullanılan temel tıbbi girişimleri yapabilir</w:t>
            </w:r>
          </w:p>
        </w:tc>
        <w:tc>
          <w:tcPr>
            <w:tcW w:w="709"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Hayatı tehdit eden acil hastalıklara ilk müdahaleyi yapabilir, gerektiğinde hasta sevk ve naklini sağlayabilir</w:t>
            </w:r>
          </w:p>
        </w:tc>
        <w:tc>
          <w:tcPr>
            <w:tcW w:w="567"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Hastalıkların tedavisinde bilimsel veriye ve kanıta dayalı, etkinliği yüksek yöntemleri seçer ve uygular</w:t>
            </w:r>
          </w:p>
        </w:tc>
        <w:tc>
          <w:tcPr>
            <w:tcW w:w="425"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Hekimlik sanatının etik ilkelerini uygular</w:t>
            </w:r>
          </w:p>
        </w:tc>
        <w:tc>
          <w:tcPr>
            <w:tcW w:w="709"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Sağlık hizmetlerinin sunulması, yönetimi, örgütlenmesi ve finansmanını bilir ve hekimlik uygulamasının yasal kurallarını ve risk yönetimini yapabilir.</w:t>
            </w:r>
          </w:p>
        </w:tc>
        <w:tc>
          <w:tcPr>
            <w:tcW w:w="709"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Koruyucu hekimlik ilkelerini uygulayabilir, toplum ve bireylerin sağlığını korumak için konu ile ilgili diğer tüm paydaşlar ile işbirliği yapabilir.</w:t>
            </w:r>
          </w:p>
        </w:tc>
        <w:tc>
          <w:tcPr>
            <w:tcW w:w="567"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Bilimsel araştırma yapabilir, bilimsel ve teknolojik gelişmeleri, mesleki uygulamalarına aktarır</w:t>
            </w:r>
          </w:p>
        </w:tc>
        <w:tc>
          <w:tcPr>
            <w:tcW w:w="993"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 xml:space="preserve">Tıpla ilgili bilgilerini güncellemek için </w:t>
            </w:r>
            <w:proofErr w:type="gramStart"/>
            <w:r w:rsidRPr="00DA0029">
              <w:rPr>
                <w:sz w:val="16"/>
                <w:szCs w:val="16"/>
              </w:rPr>
              <w:t>literatür</w:t>
            </w:r>
            <w:proofErr w:type="gramEnd"/>
            <w:r w:rsidRPr="00DA0029">
              <w:rPr>
                <w:sz w:val="16"/>
                <w:szCs w:val="16"/>
              </w:rPr>
              <w:t xml:space="preserve"> izleyecek kadar yabancı dil bilir, bilimsel çalışmaları değerlendirebilecek ölçüde istatistik ve bilgisayar yöntemlerini kullanabilir.</w:t>
            </w:r>
          </w:p>
        </w:tc>
        <w:tc>
          <w:tcPr>
            <w:tcW w:w="426" w:type="dxa"/>
            <w:tcBorders>
              <w:bottom w:val="single" w:sz="4" w:space="0" w:color="auto"/>
            </w:tcBorders>
            <w:shd w:val="clear" w:color="auto" w:fill="FFFFCC"/>
            <w:textDirection w:val="btLr"/>
          </w:tcPr>
          <w:p w:rsidR="000D045F" w:rsidRPr="00DA0029" w:rsidRDefault="000D045F" w:rsidP="00B350D6">
            <w:pPr>
              <w:ind w:left="113" w:right="113"/>
              <w:rPr>
                <w:sz w:val="16"/>
                <w:szCs w:val="16"/>
              </w:rPr>
            </w:pPr>
            <w:r w:rsidRPr="00DA0029">
              <w:rPr>
                <w:sz w:val="16"/>
                <w:szCs w:val="16"/>
              </w:rPr>
              <w:t>Hasta ve hasta yakınları ile etkili iletişim kurabilir</w:t>
            </w:r>
          </w:p>
        </w:tc>
      </w:tr>
      <w:tr w:rsidR="00FA7D3B" w:rsidTr="00DE3DC0">
        <w:trPr>
          <w:trHeight w:val="1367"/>
        </w:trPr>
        <w:tc>
          <w:tcPr>
            <w:tcW w:w="1242" w:type="dxa"/>
            <w:gridSpan w:val="2"/>
            <w:vMerge w:val="restart"/>
            <w:shd w:val="clear" w:color="auto" w:fill="CCC0D9" w:themeFill="accent4" w:themeFillTint="66"/>
            <w:textDirection w:val="btLr"/>
          </w:tcPr>
          <w:p w:rsidR="000D045F" w:rsidRDefault="000D045F" w:rsidP="009677B5">
            <w:pPr>
              <w:jc w:val="center"/>
            </w:pPr>
            <w:r w:rsidRPr="00A84683">
              <w:rPr>
                <w:b/>
              </w:rPr>
              <w:t>BİLGİ</w:t>
            </w:r>
          </w:p>
        </w:tc>
        <w:tc>
          <w:tcPr>
            <w:tcW w:w="2586" w:type="dxa"/>
            <w:shd w:val="clear" w:color="auto" w:fill="E5DFEC" w:themeFill="accent4" w:themeFillTint="33"/>
          </w:tcPr>
          <w:p w:rsidR="000D045F" w:rsidRPr="00B350D6" w:rsidRDefault="000D045F">
            <w:pPr>
              <w:rPr>
                <w:sz w:val="14"/>
                <w:szCs w:val="14"/>
              </w:rPr>
            </w:pPr>
            <w:r w:rsidRPr="00B350D6">
              <w:rPr>
                <w:rFonts w:ascii="Tahoma" w:hAnsi="Tahoma" w:cs="Tahoma"/>
                <w:color w:val="000000"/>
                <w:sz w:val="14"/>
                <w:szCs w:val="14"/>
                <w:shd w:val="clear" w:color="auto" w:fill="F8F8F8"/>
              </w:rPr>
              <w:t>Sağlık alanındaki temel ve güncel bilgileri içeren ders kitapları, uygulama araç-gereçleri ve multimedya eğitim araç gereçleri ile diğer kaynaklarla desteklenen ileri düzeydeki kuramsal ve uygulamalı bilgilere sahiptir</w:t>
            </w:r>
          </w:p>
        </w:tc>
        <w:tc>
          <w:tcPr>
            <w:tcW w:w="574" w:type="dxa"/>
            <w:tcBorders>
              <w:bottom w:val="single" w:sz="4" w:space="0" w:color="auto"/>
            </w:tcBorders>
            <w:shd w:val="clear" w:color="auto" w:fill="E5DFEC" w:themeFill="accent4" w:themeFillTint="33"/>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E5DFEC" w:themeFill="accent4" w:themeFillTint="33"/>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E5DFEC" w:themeFill="accent4" w:themeFillTint="33"/>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E5DFEC" w:themeFill="accent4" w:themeFillTint="33"/>
            <w:vAlign w:val="center"/>
          </w:tcPr>
          <w:p w:rsidR="000D045F" w:rsidRDefault="009C4245" w:rsidP="00BA01A7">
            <w:pPr>
              <w:jc w:val="center"/>
            </w:pPr>
            <w:r w:rsidRPr="00493532">
              <w:rPr>
                <w:sz w:val="40"/>
              </w:rPr>
              <w:sym w:font="Wingdings" w:char="F0FC"/>
            </w:r>
          </w:p>
        </w:tc>
        <w:tc>
          <w:tcPr>
            <w:tcW w:w="567" w:type="dxa"/>
            <w:tcBorders>
              <w:bottom w:val="single" w:sz="4" w:space="0" w:color="auto"/>
            </w:tcBorders>
            <w:shd w:val="clear" w:color="auto" w:fill="E5DFEC" w:themeFill="accent4" w:themeFillTint="33"/>
            <w:vAlign w:val="center"/>
          </w:tcPr>
          <w:p w:rsidR="000D045F" w:rsidRDefault="000D045F" w:rsidP="00BA01A7">
            <w:pPr>
              <w:jc w:val="center"/>
            </w:pPr>
          </w:p>
        </w:tc>
        <w:tc>
          <w:tcPr>
            <w:tcW w:w="425"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567" w:type="dxa"/>
            <w:tcBorders>
              <w:bottom w:val="single" w:sz="4" w:space="0" w:color="auto"/>
            </w:tcBorders>
            <w:shd w:val="clear" w:color="auto" w:fill="E5DFEC" w:themeFill="accent4" w:themeFillTint="33"/>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E5DFEC" w:themeFill="accent4" w:themeFillTint="33"/>
            <w:vAlign w:val="center"/>
          </w:tcPr>
          <w:p w:rsidR="000D045F" w:rsidRDefault="003122D6" w:rsidP="00BA01A7">
            <w:pPr>
              <w:jc w:val="center"/>
            </w:pPr>
            <w:r w:rsidRPr="00493532">
              <w:rPr>
                <w:sz w:val="40"/>
              </w:rPr>
              <w:sym w:font="Wingdings" w:char="F0FC"/>
            </w:r>
          </w:p>
        </w:tc>
        <w:tc>
          <w:tcPr>
            <w:tcW w:w="426" w:type="dxa"/>
            <w:shd w:val="clear" w:color="auto" w:fill="E5DFEC" w:themeFill="accent4" w:themeFillTint="33"/>
            <w:vAlign w:val="center"/>
          </w:tcPr>
          <w:p w:rsidR="000D045F" w:rsidRDefault="000D045F" w:rsidP="00BA01A7">
            <w:pPr>
              <w:jc w:val="center"/>
            </w:pPr>
          </w:p>
        </w:tc>
      </w:tr>
      <w:tr w:rsidR="00FA7D3B" w:rsidTr="00DE3DC0">
        <w:trPr>
          <w:trHeight w:val="1258"/>
        </w:trPr>
        <w:tc>
          <w:tcPr>
            <w:tcW w:w="1242" w:type="dxa"/>
            <w:gridSpan w:val="2"/>
            <w:vMerge/>
            <w:shd w:val="clear" w:color="auto" w:fill="CCC0D9" w:themeFill="accent4" w:themeFillTint="66"/>
          </w:tcPr>
          <w:p w:rsidR="000D045F" w:rsidRDefault="000D045F"/>
        </w:tc>
        <w:tc>
          <w:tcPr>
            <w:tcW w:w="2586" w:type="dxa"/>
            <w:shd w:val="clear" w:color="auto" w:fill="E5DFEC" w:themeFill="accent4" w:themeFillTint="33"/>
          </w:tcPr>
          <w:p w:rsidR="000D045F" w:rsidRPr="00B350D6" w:rsidRDefault="000D045F">
            <w:pPr>
              <w:rPr>
                <w:sz w:val="14"/>
                <w:szCs w:val="14"/>
              </w:rPr>
            </w:pPr>
            <w:r w:rsidRPr="00B350D6">
              <w:rPr>
                <w:rFonts w:ascii="Tahoma" w:hAnsi="Tahoma" w:cs="Tahoma"/>
                <w:color w:val="000000"/>
                <w:sz w:val="14"/>
                <w:szCs w:val="14"/>
                <w:shd w:val="clear" w:color="auto" w:fill="F8F8F8"/>
              </w:rPr>
              <w:t>Bilginin doğası, kaynağı, sınırları, doğruluğu, güvenirliliği ve geçerliliğini değerlendirme bilgisine sahiptir</w:t>
            </w:r>
          </w:p>
        </w:tc>
        <w:tc>
          <w:tcPr>
            <w:tcW w:w="574" w:type="dxa"/>
            <w:shd w:val="clear" w:color="auto" w:fill="E5DFEC" w:themeFill="accent4" w:themeFillTint="33"/>
            <w:vAlign w:val="center"/>
          </w:tcPr>
          <w:p w:rsidR="000D045F" w:rsidRDefault="000D045F" w:rsidP="00BA01A7">
            <w:pPr>
              <w:jc w:val="center"/>
            </w:pPr>
          </w:p>
        </w:tc>
        <w:tc>
          <w:tcPr>
            <w:tcW w:w="709" w:type="dxa"/>
            <w:shd w:val="clear" w:color="auto" w:fill="E5DFEC" w:themeFill="accent4" w:themeFillTint="33"/>
            <w:vAlign w:val="center"/>
          </w:tcPr>
          <w:p w:rsidR="000D045F" w:rsidRDefault="000D045F" w:rsidP="00BA01A7">
            <w:pPr>
              <w:jc w:val="center"/>
            </w:pPr>
          </w:p>
        </w:tc>
        <w:tc>
          <w:tcPr>
            <w:tcW w:w="709" w:type="dxa"/>
            <w:shd w:val="clear" w:color="auto" w:fill="E5DFEC" w:themeFill="accent4" w:themeFillTint="33"/>
            <w:vAlign w:val="center"/>
          </w:tcPr>
          <w:p w:rsidR="000D045F" w:rsidRDefault="000D045F" w:rsidP="00BA01A7">
            <w:pPr>
              <w:jc w:val="center"/>
            </w:pPr>
          </w:p>
        </w:tc>
        <w:tc>
          <w:tcPr>
            <w:tcW w:w="709" w:type="dxa"/>
            <w:shd w:val="clear" w:color="auto" w:fill="E5DFEC" w:themeFill="accent4" w:themeFillTint="33"/>
            <w:vAlign w:val="center"/>
          </w:tcPr>
          <w:p w:rsidR="000D045F" w:rsidRDefault="000D045F" w:rsidP="00BA01A7">
            <w:pPr>
              <w:jc w:val="center"/>
            </w:pPr>
          </w:p>
        </w:tc>
        <w:tc>
          <w:tcPr>
            <w:tcW w:w="567" w:type="dxa"/>
            <w:tcBorders>
              <w:bottom w:val="single" w:sz="4" w:space="0" w:color="auto"/>
            </w:tcBorders>
            <w:shd w:val="clear" w:color="auto" w:fill="E5DFEC" w:themeFill="accent4" w:themeFillTint="33"/>
            <w:vAlign w:val="center"/>
          </w:tcPr>
          <w:p w:rsidR="000D045F" w:rsidRDefault="00737033" w:rsidP="00BA01A7">
            <w:pPr>
              <w:jc w:val="center"/>
            </w:pPr>
            <w:r w:rsidRPr="00493532">
              <w:rPr>
                <w:sz w:val="40"/>
              </w:rPr>
              <w:sym w:font="Wingdings" w:char="F0FC"/>
            </w:r>
          </w:p>
        </w:tc>
        <w:tc>
          <w:tcPr>
            <w:tcW w:w="425" w:type="dxa"/>
            <w:shd w:val="clear" w:color="auto" w:fill="E5DFEC" w:themeFill="accent4" w:themeFillTint="33"/>
            <w:vAlign w:val="center"/>
          </w:tcPr>
          <w:p w:rsidR="000D045F" w:rsidRDefault="000D045F" w:rsidP="00BA01A7">
            <w:pPr>
              <w:jc w:val="center"/>
            </w:pPr>
          </w:p>
        </w:tc>
        <w:tc>
          <w:tcPr>
            <w:tcW w:w="709" w:type="dxa"/>
            <w:shd w:val="clear" w:color="auto" w:fill="E5DFEC" w:themeFill="accent4" w:themeFillTint="33"/>
            <w:vAlign w:val="center"/>
          </w:tcPr>
          <w:p w:rsidR="000D045F" w:rsidRDefault="000D045F" w:rsidP="00BA01A7">
            <w:pPr>
              <w:jc w:val="center"/>
            </w:pPr>
          </w:p>
        </w:tc>
        <w:tc>
          <w:tcPr>
            <w:tcW w:w="709" w:type="dxa"/>
            <w:shd w:val="clear" w:color="auto" w:fill="E5DFEC" w:themeFill="accent4" w:themeFillTint="33"/>
            <w:vAlign w:val="center"/>
          </w:tcPr>
          <w:p w:rsidR="000D045F" w:rsidRDefault="000D045F" w:rsidP="00BA01A7">
            <w:pPr>
              <w:jc w:val="center"/>
            </w:pPr>
          </w:p>
        </w:tc>
        <w:tc>
          <w:tcPr>
            <w:tcW w:w="567" w:type="dxa"/>
            <w:tcBorders>
              <w:bottom w:val="single" w:sz="4" w:space="0" w:color="auto"/>
            </w:tcBorders>
            <w:shd w:val="clear" w:color="auto" w:fill="E5DFEC" w:themeFill="accent4" w:themeFillTint="33"/>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E5DFEC" w:themeFill="accent4" w:themeFillTint="33"/>
            <w:vAlign w:val="center"/>
          </w:tcPr>
          <w:p w:rsidR="000D045F" w:rsidRDefault="003122D6" w:rsidP="00BA01A7">
            <w:pPr>
              <w:jc w:val="center"/>
            </w:pPr>
            <w:r w:rsidRPr="00493532">
              <w:rPr>
                <w:sz w:val="40"/>
              </w:rPr>
              <w:sym w:font="Wingdings" w:char="F0FC"/>
            </w:r>
          </w:p>
        </w:tc>
        <w:tc>
          <w:tcPr>
            <w:tcW w:w="426" w:type="dxa"/>
            <w:shd w:val="clear" w:color="auto" w:fill="E5DFEC" w:themeFill="accent4" w:themeFillTint="33"/>
            <w:vAlign w:val="center"/>
          </w:tcPr>
          <w:p w:rsidR="000D045F" w:rsidRDefault="000D045F" w:rsidP="00BA01A7">
            <w:pPr>
              <w:jc w:val="center"/>
            </w:pPr>
          </w:p>
        </w:tc>
      </w:tr>
      <w:tr w:rsidR="00FA7D3B" w:rsidTr="00DE3DC0">
        <w:trPr>
          <w:trHeight w:val="1262"/>
        </w:trPr>
        <w:tc>
          <w:tcPr>
            <w:tcW w:w="1242" w:type="dxa"/>
            <w:gridSpan w:val="2"/>
            <w:vMerge/>
            <w:tcBorders>
              <w:bottom w:val="single" w:sz="4" w:space="0" w:color="auto"/>
            </w:tcBorders>
            <w:shd w:val="clear" w:color="auto" w:fill="CCC0D9" w:themeFill="accent4" w:themeFillTint="66"/>
          </w:tcPr>
          <w:p w:rsidR="000D045F" w:rsidRDefault="000D045F"/>
        </w:tc>
        <w:tc>
          <w:tcPr>
            <w:tcW w:w="2586" w:type="dxa"/>
            <w:tcBorders>
              <w:bottom w:val="single" w:sz="4" w:space="0" w:color="auto"/>
            </w:tcBorders>
            <w:shd w:val="clear" w:color="auto" w:fill="E5DFEC" w:themeFill="accent4" w:themeFillTint="33"/>
          </w:tcPr>
          <w:p w:rsidR="000D045F" w:rsidRPr="00B350D6" w:rsidRDefault="000D045F" w:rsidP="004E3AD8">
            <w:pPr>
              <w:rPr>
                <w:sz w:val="14"/>
                <w:szCs w:val="14"/>
              </w:rPr>
            </w:pPr>
            <w:r w:rsidRPr="00B350D6">
              <w:rPr>
                <w:rFonts w:ascii="Tahoma" w:hAnsi="Tahoma" w:cs="Tahoma"/>
                <w:color w:val="000000"/>
                <w:sz w:val="14"/>
                <w:szCs w:val="14"/>
                <w:shd w:val="clear" w:color="auto" w:fill="F8F8F8"/>
              </w:rPr>
              <w:t xml:space="preserve">Sağlık alanındaki bilimsel bilgiye ulaşma, güncel </w:t>
            </w:r>
            <w:proofErr w:type="gramStart"/>
            <w:r w:rsidRPr="00B350D6">
              <w:rPr>
                <w:rFonts w:ascii="Tahoma" w:hAnsi="Tahoma" w:cs="Tahoma"/>
                <w:color w:val="000000"/>
                <w:sz w:val="14"/>
                <w:szCs w:val="14"/>
                <w:shd w:val="clear" w:color="auto" w:fill="F8F8F8"/>
              </w:rPr>
              <w:t>literatürü</w:t>
            </w:r>
            <w:proofErr w:type="gramEnd"/>
            <w:r w:rsidRPr="00B350D6">
              <w:rPr>
                <w:rFonts w:ascii="Tahoma" w:hAnsi="Tahoma" w:cs="Tahoma"/>
                <w:color w:val="000000"/>
                <w:sz w:val="14"/>
                <w:szCs w:val="14"/>
                <w:shd w:val="clear" w:color="auto" w:fill="F8F8F8"/>
              </w:rPr>
              <w:t xml:space="preserve"> izleme, değerlendirme ve uygulayabilme bilgisine sahiptir</w:t>
            </w:r>
          </w:p>
        </w:tc>
        <w:tc>
          <w:tcPr>
            <w:tcW w:w="574"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567" w:type="dxa"/>
            <w:tcBorders>
              <w:bottom w:val="single" w:sz="4" w:space="0" w:color="auto"/>
            </w:tcBorders>
            <w:shd w:val="clear" w:color="auto" w:fill="E5DFEC" w:themeFill="accent4" w:themeFillTint="33"/>
            <w:vAlign w:val="center"/>
          </w:tcPr>
          <w:p w:rsidR="000D045F" w:rsidRDefault="00737033" w:rsidP="00BA01A7">
            <w:pPr>
              <w:jc w:val="center"/>
            </w:pPr>
            <w:r w:rsidRPr="00493532">
              <w:rPr>
                <w:sz w:val="40"/>
              </w:rPr>
              <w:sym w:font="Wingdings" w:char="F0FC"/>
            </w:r>
          </w:p>
        </w:tc>
        <w:tc>
          <w:tcPr>
            <w:tcW w:w="425"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709" w:type="dxa"/>
            <w:tcBorders>
              <w:bottom w:val="single" w:sz="4" w:space="0" w:color="auto"/>
            </w:tcBorders>
            <w:shd w:val="clear" w:color="auto" w:fill="E5DFEC" w:themeFill="accent4" w:themeFillTint="33"/>
            <w:vAlign w:val="center"/>
          </w:tcPr>
          <w:p w:rsidR="000D045F" w:rsidRDefault="000D045F" w:rsidP="00BA01A7">
            <w:pPr>
              <w:jc w:val="center"/>
            </w:pPr>
          </w:p>
        </w:tc>
        <w:tc>
          <w:tcPr>
            <w:tcW w:w="567" w:type="dxa"/>
            <w:tcBorders>
              <w:bottom w:val="single" w:sz="4" w:space="0" w:color="auto"/>
            </w:tcBorders>
            <w:shd w:val="clear" w:color="auto" w:fill="E5DFEC" w:themeFill="accent4" w:themeFillTint="33"/>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E5DFEC" w:themeFill="accent4" w:themeFillTint="33"/>
            <w:vAlign w:val="center"/>
          </w:tcPr>
          <w:p w:rsidR="000D045F" w:rsidRDefault="003122D6" w:rsidP="00BA01A7">
            <w:pPr>
              <w:jc w:val="center"/>
            </w:pPr>
            <w:r w:rsidRPr="00493532">
              <w:rPr>
                <w:sz w:val="40"/>
              </w:rPr>
              <w:sym w:font="Wingdings" w:char="F0FC"/>
            </w:r>
          </w:p>
        </w:tc>
        <w:tc>
          <w:tcPr>
            <w:tcW w:w="426" w:type="dxa"/>
            <w:tcBorders>
              <w:bottom w:val="single" w:sz="4" w:space="0" w:color="auto"/>
            </w:tcBorders>
            <w:shd w:val="clear" w:color="auto" w:fill="E5DFEC" w:themeFill="accent4" w:themeFillTint="33"/>
            <w:vAlign w:val="center"/>
          </w:tcPr>
          <w:p w:rsidR="000D045F" w:rsidRDefault="000D045F" w:rsidP="00BA01A7">
            <w:pPr>
              <w:jc w:val="center"/>
            </w:pPr>
          </w:p>
        </w:tc>
      </w:tr>
      <w:tr w:rsidR="00FA7D3B" w:rsidTr="00DE3DC0">
        <w:trPr>
          <w:trHeight w:val="1692"/>
        </w:trPr>
        <w:tc>
          <w:tcPr>
            <w:tcW w:w="1242" w:type="dxa"/>
            <w:gridSpan w:val="2"/>
            <w:vMerge w:val="restart"/>
            <w:shd w:val="clear" w:color="auto" w:fill="FFFFAF"/>
            <w:textDirection w:val="btLr"/>
          </w:tcPr>
          <w:p w:rsidR="000D045F" w:rsidRDefault="000D045F" w:rsidP="009677B5">
            <w:pPr>
              <w:jc w:val="center"/>
            </w:pPr>
            <w:r w:rsidRPr="00A84683">
              <w:rPr>
                <w:b/>
              </w:rPr>
              <w:t>BECERİLER</w:t>
            </w:r>
          </w:p>
        </w:tc>
        <w:tc>
          <w:tcPr>
            <w:tcW w:w="2586" w:type="dxa"/>
            <w:shd w:val="clear" w:color="auto" w:fill="FFFFCC"/>
          </w:tcPr>
          <w:p w:rsidR="000D045F" w:rsidRPr="00B350D6" w:rsidRDefault="000D045F" w:rsidP="004E3AD8">
            <w:pPr>
              <w:rPr>
                <w:sz w:val="14"/>
                <w:szCs w:val="14"/>
              </w:rPr>
            </w:pPr>
            <w:r w:rsidRPr="00B350D6">
              <w:rPr>
                <w:rFonts w:ascii="Tahoma" w:hAnsi="Tahoma" w:cs="Tahoma"/>
                <w:color w:val="000000"/>
                <w:sz w:val="14"/>
                <w:szCs w:val="14"/>
                <w:shd w:val="clear" w:color="auto" w:fill="F8F8F8"/>
              </w:rPr>
              <w:t>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9C4245" w:rsidP="00BA01A7">
            <w:pPr>
              <w:jc w:val="center"/>
            </w:pPr>
            <w:r w:rsidRPr="00493532">
              <w:rPr>
                <w:sz w:val="40"/>
              </w:rPr>
              <w:sym w:font="Wingdings" w:char="F0FC"/>
            </w:r>
          </w:p>
        </w:tc>
        <w:tc>
          <w:tcPr>
            <w:tcW w:w="567" w:type="dxa"/>
            <w:shd w:val="clear" w:color="auto" w:fill="FFFFCC"/>
            <w:vAlign w:val="center"/>
          </w:tcPr>
          <w:p w:rsidR="000D045F" w:rsidRDefault="00737033" w:rsidP="00BA01A7">
            <w:pPr>
              <w:jc w:val="center"/>
            </w:pPr>
            <w:r w:rsidRPr="00493532">
              <w:rPr>
                <w:sz w:val="40"/>
              </w:rPr>
              <w:sym w:font="Wingdings" w:char="F0FC"/>
            </w:r>
          </w:p>
        </w:tc>
        <w:tc>
          <w:tcPr>
            <w:tcW w:w="425" w:type="dxa"/>
            <w:shd w:val="clear" w:color="auto" w:fill="FFFFCC"/>
            <w:vAlign w:val="center"/>
          </w:tcPr>
          <w:p w:rsidR="000D045F" w:rsidRDefault="004A7518" w:rsidP="00BA01A7">
            <w:pPr>
              <w:jc w:val="center"/>
            </w:pPr>
            <w:r w:rsidRPr="00493532">
              <w:rPr>
                <w:sz w:val="40"/>
              </w:rPr>
              <w:sym w:font="Wingdings" w:char="F0FC"/>
            </w:r>
          </w:p>
        </w:tc>
        <w:tc>
          <w:tcPr>
            <w:tcW w:w="709" w:type="dxa"/>
            <w:shd w:val="clear" w:color="auto" w:fill="FFFFCC"/>
            <w:vAlign w:val="center"/>
          </w:tcPr>
          <w:p w:rsidR="000D045F" w:rsidRDefault="004A7518" w:rsidP="00BA01A7">
            <w:pPr>
              <w:jc w:val="center"/>
            </w:pPr>
            <w:r w:rsidRPr="00493532">
              <w:rPr>
                <w:sz w:val="40"/>
              </w:rPr>
              <w:sym w:font="Wingdings" w:char="F0FC"/>
            </w: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tcBorders>
              <w:bottom w:val="single" w:sz="4" w:space="0" w:color="auto"/>
            </w:tcBorders>
            <w:shd w:val="clear" w:color="auto" w:fill="FFFFCC"/>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0D045F" w:rsidP="00BA01A7">
            <w:pPr>
              <w:jc w:val="center"/>
            </w:pPr>
          </w:p>
        </w:tc>
      </w:tr>
      <w:tr w:rsidR="00FA7D3B" w:rsidTr="00DE3DC0">
        <w:trPr>
          <w:trHeight w:val="696"/>
        </w:trPr>
        <w:tc>
          <w:tcPr>
            <w:tcW w:w="1242" w:type="dxa"/>
            <w:gridSpan w:val="2"/>
            <w:vMerge/>
            <w:shd w:val="clear" w:color="auto" w:fill="FFFFAF"/>
          </w:tcPr>
          <w:p w:rsidR="000D045F" w:rsidRDefault="000D045F"/>
        </w:tc>
        <w:tc>
          <w:tcPr>
            <w:tcW w:w="2586" w:type="dxa"/>
            <w:shd w:val="clear" w:color="auto" w:fill="FFFFCC"/>
          </w:tcPr>
          <w:p w:rsidR="000D045F" w:rsidRPr="00B350D6" w:rsidRDefault="000D045F" w:rsidP="004E3AD8">
            <w:pPr>
              <w:rPr>
                <w:sz w:val="14"/>
                <w:szCs w:val="14"/>
              </w:rPr>
            </w:pPr>
            <w:r w:rsidRPr="00B350D6">
              <w:rPr>
                <w:rFonts w:ascii="Tahoma" w:hAnsi="Tahoma" w:cs="Tahoma"/>
                <w:color w:val="000000"/>
                <w:sz w:val="14"/>
                <w:szCs w:val="14"/>
                <w:shd w:val="clear" w:color="auto" w:fill="F8F8F8"/>
              </w:rPr>
              <w:t>Sağlık ve araştırma alanı ile ilgili bilgi teknolojilerini kullanır</w:t>
            </w:r>
          </w:p>
        </w:tc>
        <w:tc>
          <w:tcPr>
            <w:tcW w:w="574"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0D045F" w:rsidP="00BA01A7">
            <w:pPr>
              <w:jc w:val="center"/>
            </w:pP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tcBorders>
              <w:bottom w:val="single" w:sz="4" w:space="0" w:color="auto"/>
            </w:tcBorders>
            <w:shd w:val="clear" w:color="auto" w:fill="FFFFCC"/>
            <w:vAlign w:val="center"/>
          </w:tcPr>
          <w:p w:rsidR="000D045F" w:rsidRDefault="000D045F" w:rsidP="00BA01A7">
            <w:pPr>
              <w:jc w:val="center"/>
            </w:pPr>
          </w:p>
        </w:tc>
      </w:tr>
      <w:tr w:rsidR="00FA7D3B" w:rsidTr="00DE3DC0">
        <w:trPr>
          <w:trHeight w:val="957"/>
        </w:trPr>
        <w:tc>
          <w:tcPr>
            <w:tcW w:w="1242" w:type="dxa"/>
            <w:gridSpan w:val="2"/>
            <w:vMerge/>
            <w:shd w:val="clear" w:color="auto" w:fill="FFFFAF"/>
          </w:tcPr>
          <w:p w:rsidR="000D045F" w:rsidRDefault="000D045F"/>
        </w:tc>
        <w:tc>
          <w:tcPr>
            <w:tcW w:w="2586" w:type="dxa"/>
            <w:tcBorders>
              <w:bottom w:val="single" w:sz="4" w:space="0" w:color="auto"/>
            </w:tcBorders>
            <w:shd w:val="clear" w:color="auto" w:fill="FFFFCC"/>
          </w:tcPr>
          <w:p w:rsidR="000D045F" w:rsidRPr="00B350D6" w:rsidRDefault="000D045F" w:rsidP="004E3AD8">
            <w:pPr>
              <w:rPr>
                <w:sz w:val="14"/>
                <w:szCs w:val="14"/>
              </w:rPr>
            </w:pPr>
            <w:r w:rsidRPr="00B350D6">
              <w:rPr>
                <w:rFonts w:ascii="Tahoma" w:hAnsi="Tahoma" w:cs="Tahoma"/>
                <w:color w:val="000000"/>
                <w:sz w:val="14"/>
                <w:szCs w:val="14"/>
                <w:shd w:val="clear" w:color="auto" w:fill="F8F8F8"/>
              </w:rPr>
              <w:t>Sağlık alanında edindiği ileri düzeydeki kuramsal ve uygulamalı bilgileri kullanarak birey, aile ve topluma yönelik sağlık eğitimi yapar</w:t>
            </w:r>
          </w:p>
        </w:tc>
        <w:tc>
          <w:tcPr>
            <w:tcW w:w="574" w:type="dxa"/>
            <w:shd w:val="clear" w:color="auto" w:fill="FFFFCC"/>
            <w:vAlign w:val="center"/>
          </w:tcPr>
          <w:p w:rsidR="000D045F" w:rsidRDefault="00493532" w:rsidP="00BA01A7">
            <w:pPr>
              <w:jc w:val="center"/>
            </w:pPr>
            <w:r w:rsidRPr="00493532">
              <w:rPr>
                <w:sz w:val="40"/>
              </w:rPr>
              <w:sym w:font="Wingdings" w:char="F0FC"/>
            </w:r>
          </w:p>
        </w:tc>
        <w:tc>
          <w:tcPr>
            <w:tcW w:w="709" w:type="dxa"/>
            <w:shd w:val="clear" w:color="auto" w:fill="FFFFCC"/>
            <w:vAlign w:val="center"/>
          </w:tcPr>
          <w:p w:rsidR="000D045F" w:rsidRDefault="00493532"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9A7331" w:rsidP="00BA01A7">
            <w:pPr>
              <w:jc w:val="center"/>
            </w:pPr>
            <w:r w:rsidRPr="00493532">
              <w:rPr>
                <w:sz w:val="40"/>
              </w:rPr>
              <w:sym w:font="Wingdings" w:char="F0FC"/>
            </w: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D045F" w:rsidP="00BA01A7">
            <w:pPr>
              <w:jc w:val="center"/>
            </w:pPr>
          </w:p>
        </w:tc>
        <w:tc>
          <w:tcPr>
            <w:tcW w:w="993" w:type="dxa"/>
            <w:shd w:val="clear" w:color="auto" w:fill="FFFFCC"/>
            <w:vAlign w:val="center"/>
          </w:tcPr>
          <w:p w:rsidR="000D045F" w:rsidRDefault="000D045F" w:rsidP="00BA01A7">
            <w:pPr>
              <w:jc w:val="center"/>
            </w:pPr>
          </w:p>
        </w:tc>
        <w:tc>
          <w:tcPr>
            <w:tcW w:w="426" w:type="dxa"/>
            <w:shd w:val="clear" w:color="auto" w:fill="FFFFCC"/>
            <w:vAlign w:val="center"/>
          </w:tcPr>
          <w:p w:rsidR="000D045F" w:rsidRDefault="003122D6" w:rsidP="00BA01A7">
            <w:pPr>
              <w:jc w:val="center"/>
            </w:pPr>
            <w:r w:rsidRPr="00493532">
              <w:rPr>
                <w:sz w:val="40"/>
              </w:rPr>
              <w:sym w:font="Wingdings" w:char="F0FC"/>
            </w:r>
          </w:p>
        </w:tc>
      </w:tr>
      <w:tr w:rsidR="00FA7D3B" w:rsidTr="00DE3DC0">
        <w:trPr>
          <w:trHeight w:val="887"/>
        </w:trPr>
        <w:tc>
          <w:tcPr>
            <w:tcW w:w="1242" w:type="dxa"/>
            <w:gridSpan w:val="2"/>
            <w:vMerge/>
            <w:shd w:val="clear" w:color="auto" w:fill="FFFFAF"/>
          </w:tcPr>
          <w:p w:rsidR="000D045F" w:rsidRDefault="000D045F"/>
        </w:tc>
        <w:tc>
          <w:tcPr>
            <w:tcW w:w="2586" w:type="dxa"/>
            <w:tcBorders>
              <w:bottom w:val="single" w:sz="4" w:space="0" w:color="auto"/>
            </w:tcBorders>
            <w:shd w:val="clear" w:color="auto" w:fill="FFFFCC"/>
          </w:tcPr>
          <w:p w:rsidR="000D045F" w:rsidRPr="00B350D6" w:rsidRDefault="000D045F" w:rsidP="004E3AD8">
            <w:pPr>
              <w:rPr>
                <w:sz w:val="14"/>
                <w:szCs w:val="14"/>
              </w:rPr>
            </w:pPr>
            <w:r w:rsidRPr="00B350D6">
              <w:rPr>
                <w:rFonts w:ascii="Tahoma" w:hAnsi="Tahoma" w:cs="Tahoma"/>
                <w:color w:val="000000"/>
                <w:sz w:val="14"/>
                <w:szCs w:val="14"/>
                <w:shd w:val="clear" w:color="auto" w:fill="F8F8F8"/>
              </w:rPr>
              <w:t>Alanına özgü sorunlara bilimsel veriler/kanıtlar doğrultusunda çözüm üretir</w:t>
            </w:r>
          </w:p>
        </w:tc>
        <w:tc>
          <w:tcPr>
            <w:tcW w:w="574"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FFFFCC"/>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FFFFCC"/>
            <w:vAlign w:val="center"/>
          </w:tcPr>
          <w:p w:rsidR="000D045F" w:rsidRDefault="000D045F" w:rsidP="00BA01A7">
            <w:pPr>
              <w:jc w:val="center"/>
            </w:pPr>
          </w:p>
        </w:tc>
        <w:tc>
          <w:tcPr>
            <w:tcW w:w="567" w:type="dxa"/>
            <w:tcBorders>
              <w:bottom w:val="single" w:sz="4" w:space="0" w:color="auto"/>
            </w:tcBorders>
            <w:shd w:val="clear" w:color="auto" w:fill="FFFFCC"/>
            <w:vAlign w:val="center"/>
          </w:tcPr>
          <w:p w:rsidR="000D045F" w:rsidRDefault="00737033" w:rsidP="00BA01A7">
            <w:pPr>
              <w:jc w:val="center"/>
            </w:pPr>
            <w:r w:rsidRPr="00493532">
              <w:rPr>
                <w:sz w:val="40"/>
              </w:rPr>
              <w:sym w:font="Wingdings" w:char="F0FC"/>
            </w:r>
          </w:p>
        </w:tc>
        <w:tc>
          <w:tcPr>
            <w:tcW w:w="425"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9A7331" w:rsidP="00BA01A7">
            <w:pPr>
              <w:jc w:val="center"/>
            </w:pPr>
            <w:r w:rsidRPr="00493532">
              <w:rPr>
                <w:sz w:val="40"/>
              </w:rPr>
              <w:sym w:font="Wingdings" w:char="F0FC"/>
            </w:r>
          </w:p>
        </w:tc>
        <w:tc>
          <w:tcPr>
            <w:tcW w:w="709" w:type="dxa"/>
            <w:tcBorders>
              <w:bottom w:val="single" w:sz="4" w:space="0" w:color="auto"/>
            </w:tcBorders>
            <w:shd w:val="clear" w:color="auto" w:fill="FFFFCC"/>
            <w:vAlign w:val="center"/>
          </w:tcPr>
          <w:p w:rsidR="000D045F" w:rsidRDefault="000D045F" w:rsidP="00BA01A7">
            <w:pPr>
              <w:jc w:val="center"/>
            </w:pPr>
          </w:p>
        </w:tc>
        <w:tc>
          <w:tcPr>
            <w:tcW w:w="567" w:type="dxa"/>
            <w:tcBorders>
              <w:bottom w:val="single" w:sz="4" w:space="0" w:color="auto"/>
            </w:tcBorders>
            <w:shd w:val="clear" w:color="auto" w:fill="FFFFCC"/>
            <w:vAlign w:val="center"/>
          </w:tcPr>
          <w:p w:rsidR="000D045F" w:rsidRDefault="000D045F" w:rsidP="00BA01A7">
            <w:pPr>
              <w:jc w:val="center"/>
            </w:pPr>
          </w:p>
        </w:tc>
        <w:tc>
          <w:tcPr>
            <w:tcW w:w="993" w:type="dxa"/>
            <w:tcBorders>
              <w:bottom w:val="single" w:sz="4" w:space="0" w:color="auto"/>
            </w:tcBorders>
            <w:shd w:val="clear" w:color="auto" w:fill="FFFFCC"/>
            <w:vAlign w:val="center"/>
          </w:tcPr>
          <w:p w:rsidR="000D045F" w:rsidRDefault="003122D6" w:rsidP="00BA01A7">
            <w:pPr>
              <w:jc w:val="center"/>
            </w:pPr>
            <w:r w:rsidRPr="00493532">
              <w:rPr>
                <w:sz w:val="40"/>
              </w:rPr>
              <w:sym w:font="Wingdings" w:char="F0FC"/>
            </w:r>
          </w:p>
        </w:tc>
        <w:tc>
          <w:tcPr>
            <w:tcW w:w="426" w:type="dxa"/>
            <w:tcBorders>
              <w:bottom w:val="single" w:sz="4" w:space="0" w:color="auto"/>
            </w:tcBorders>
            <w:shd w:val="clear" w:color="auto" w:fill="FFFFCC"/>
            <w:vAlign w:val="center"/>
          </w:tcPr>
          <w:p w:rsidR="000D045F" w:rsidRDefault="000D045F" w:rsidP="00BA01A7">
            <w:pPr>
              <w:jc w:val="center"/>
            </w:pPr>
          </w:p>
        </w:tc>
      </w:tr>
      <w:tr w:rsidR="0062579F" w:rsidTr="00DE3DC0">
        <w:trPr>
          <w:trHeight w:val="1275"/>
        </w:trPr>
        <w:tc>
          <w:tcPr>
            <w:tcW w:w="534" w:type="dxa"/>
            <w:vMerge w:val="restart"/>
            <w:shd w:val="clear" w:color="auto" w:fill="B6DDE8" w:themeFill="accent5" w:themeFillTint="66"/>
            <w:textDirection w:val="btLr"/>
          </w:tcPr>
          <w:p w:rsidR="000D045F" w:rsidRPr="00A84683" w:rsidRDefault="000D045F" w:rsidP="00A84683">
            <w:pPr>
              <w:ind w:left="113" w:right="113"/>
              <w:jc w:val="center"/>
              <w:rPr>
                <w:b/>
              </w:rPr>
            </w:pPr>
            <w:r w:rsidRPr="00A84683">
              <w:rPr>
                <w:b/>
              </w:rPr>
              <w:lastRenderedPageBreak/>
              <w:t>YETKİNLİKLER</w:t>
            </w:r>
          </w:p>
        </w:tc>
        <w:tc>
          <w:tcPr>
            <w:tcW w:w="708" w:type="dxa"/>
            <w:vMerge w:val="restart"/>
            <w:shd w:val="clear" w:color="auto" w:fill="FBD4B4" w:themeFill="accent6" w:themeFillTint="66"/>
            <w:textDirection w:val="btLr"/>
          </w:tcPr>
          <w:p w:rsidR="000D045F" w:rsidRDefault="000D045F" w:rsidP="0062579F">
            <w:pPr>
              <w:ind w:left="113" w:right="113"/>
              <w:jc w:val="center"/>
            </w:pPr>
            <w:r>
              <w:rPr>
                <w:rFonts w:ascii="Tahoma" w:hAnsi="Tahoma" w:cs="Tahoma"/>
                <w:b/>
                <w:bCs/>
                <w:color w:val="000000"/>
                <w:sz w:val="14"/>
                <w:szCs w:val="14"/>
                <w:shd w:val="clear" w:color="auto" w:fill="F8F8F8"/>
              </w:rPr>
              <w:t>Bağımsız Çalışabilme ve Sorumluluk Alabilme Yetkinliği</w:t>
            </w:r>
          </w:p>
        </w:tc>
        <w:tc>
          <w:tcPr>
            <w:tcW w:w="2586" w:type="dxa"/>
            <w:shd w:val="clear" w:color="auto" w:fill="FDE9D9" w:themeFill="accent6" w:themeFillTint="33"/>
          </w:tcPr>
          <w:p w:rsidR="000D045F" w:rsidRPr="00B350D6" w:rsidRDefault="000D045F" w:rsidP="00DE3DC0">
            <w:pPr>
              <w:rPr>
                <w:sz w:val="14"/>
                <w:szCs w:val="14"/>
              </w:rPr>
            </w:pPr>
            <w:r w:rsidRPr="00B350D6">
              <w:rPr>
                <w:rFonts w:ascii="Tahoma" w:hAnsi="Tahoma" w:cs="Tahoma"/>
                <w:color w:val="000000"/>
                <w:sz w:val="14"/>
                <w:szCs w:val="14"/>
                <w:shd w:val="clear" w:color="auto" w:fill="F8F8F8"/>
              </w:rPr>
              <w:t>Sağlık alanı ile ilgili sahip olduğu ileri düzeydeki bilgi birikimini kullanarak bir çalışmayı bağımsız olarak yürütür ve bu alanda çalışan diğer meslek grupları ile işbirliği içinde ekip üyesi olarak sorumluluk alır</w:t>
            </w:r>
          </w:p>
        </w:tc>
        <w:tc>
          <w:tcPr>
            <w:tcW w:w="574"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567" w:type="dxa"/>
            <w:shd w:val="clear" w:color="auto" w:fill="FDE9D9" w:themeFill="accent6" w:themeFillTint="33"/>
            <w:vAlign w:val="center"/>
          </w:tcPr>
          <w:p w:rsidR="000D045F" w:rsidRDefault="000D045F" w:rsidP="00BA01A7">
            <w:pPr>
              <w:jc w:val="center"/>
            </w:pPr>
          </w:p>
        </w:tc>
        <w:tc>
          <w:tcPr>
            <w:tcW w:w="425"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DD72E7" w:rsidP="00BA01A7">
            <w:pPr>
              <w:jc w:val="center"/>
            </w:pPr>
            <w:r w:rsidRPr="00493532">
              <w:rPr>
                <w:sz w:val="40"/>
              </w:rPr>
              <w:sym w:font="Wingdings" w:char="F0FC"/>
            </w:r>
          </w:p>
        </w:tc>
        <w:tc>
          <w:tcPr>
            <w:tcW w:w="567" w:type="dxa"/>
            <w:shd w:val="clear" w:color="auto" w:fill="FDE9D9" w:themeFill="accent6" w:themeFillTint="33"/>
            <w:vAlign w:val="center"/>
          </w:tcPr>
          <w:p w:rsidR="000D045F" w:rsidRDefault="000B02FB" w:rsidP="00BA01A7">
            <w:pPr>
              <w:jc w:val="center"/>
            </w:pPr>
            <w:r w:rsidRPr="00493532">
              <w:rPr>
                <w:sz w:val="40"/>
              </w:rPr>
              <w:sym w:font="Wingdings" w:char="F0FC"/>
            </w:r>
          </w:p>
        </w:tc>
        <w:tc>
          <w:tcPr>
            <w:tcW w:w="993" w:type="dxa"/>
            <w:shd w:val="clear" w:color="auto" w:fill="FDE9D9" w:themeFill="accent6" w:themeFillTint="33"/>
            <w:vAlign w:val="center"/>
          </w:tcPr>
          <w:p w:rsidR="000D045F" w:rsidRDefault="003122D6" w:rsidP="00BA01A7">
            <w:pPr>
              <w:jc w:val="center"/>
            </w:pPr>
            <w:r w:rsidRPr="00493532">
              <w:rPr>
                <w:sz w:val="40"/>
              </w:rPr>
              <w:sym w:font="Wingdings" w:char="F0FC"/>
            </w:r>
          </w:p>
        </w:tc>
        <w:tc>
          <w:tcPr>
            <w:tcW w:w="426" w:type="dxa"/>
            <w:shd w:val="clear" w:color="auto" w:fill="FDE9D9" w:themeFill="accent6" w:themeFillTint="33"/>
            <w:vAlign w:val="center"/>
          </w:tcPr>
          <w:p w:rsidR="000D045F" w:rsidRDefault="000D045F" w:rsidP="00BA01A7">
            <w:pPr>
              <w:jc w:val="center"/>
            </w:pPr>
          </w:p>
        </w:tc>
      </w:tr>
      <w:tr w:rsidR="0062579F" w:rsidTr="00DE3DC0">
        <w:trPr>
          <w:trHeight w:val="1109"/>
        </w:trPr>
        <w:tc>
          <w:tcPr>
            <w:tcW w:w="534" w:type="dxa"/>
            <w:vMerge/>
            <w:shd w:val="clear" w:color="auto" w:fill="B6DDE8" w:themeFill="accent5" w:themeFillTint="66"/>
          </w:tcPr>
          <w:p w:rsidR="000D045F" w:rsidRDefault="000D045F"/>
        </w:tc>
        <w:tc>
          <w:tcPr>
            <w:tcW w:w="708" w:type="dxa"/>
            <w:vMerge/>
            <w:shd w:val="clear" w:color="auto" w:fill="FBD4B4" w:themeFill="accent6" w:themeFillTint="66"/>
            <w:textDirection w:val="btLr"/>
          </w:tcPr>
          <w:p w:rsidR="000D045F" w:rsidRDefault="000D045F" w:rsidP="009677B5">
            <w:pPr>
              <w:ind w:left="113" w:right="113"/>
            </w:pPr>
          </w:p>
        </w:tc>
        <w:tc>
          <w:tcPr>
            <w:tcW w:w="2586" w:type="dxa"/>
            <w:shd w:val="clear" w:color="auto" w:fill="FDE9D9" w:themeFill="accent6" w:themeFillTint="33"/>
          </w:tcPr>
          <w:p w:rsidR="000D045F" w:rsidRPr="00B350D6" w:rsidRDefault="000D045F">
            <w:pPr>
              <w:rPr>
                <w:sz w:val="14"/>
                <w:szCs w:val="14"/>
              </w:rPr>
            </w:pPr>
            <w:r w:rsidRPr="00B350D6">
              <w:rPr>
                <w:rFonts w:ascii="Tahoma" w:hAnsi="Tahoma" w:cs="Tahoma"/>
                <w:color w:val="000000"/>
                <w:sz w:val="14"/>
                <w:szCs w:val="14"/>
                <w:shd w:val="clear" w:color="auto" w:fill="F8F8F8"/>
              </w:rPr>
              <w:t>Sağlık alanı ile ilgili uygulamalarda karşılaşılan ve öngörülemeyen karmaşık sorunları çözmek için bireysel ve ekip üyesi olarak sorumluluk alır</w:t>
            </w:r>
          </w:p>
        </w:tc>
        <w:tc>
          <w:tcPr>
            <w:tcW w:w="574"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9C4245" w:rsidP="00BA01A7">
            <w:pPr>
              <w:jc w:val="center"/>
            </w:pPr>
            <w:r w:rsidRPr="00493532">
              <w:rPr>
                <w:sz w:val="40"/>
              </w:rPr>
              <w:sym w:font="Wingdings" w:char="F0FC"/>
            </w:r>
          </w:p>
        </w:tc>
        <w:tc>
          <w:tcPr>
            <w:tcW w:w="567" w:type="dxa"/>
            <w:shd w:val="clear" w:color="auto" w:fill="FDE9D9" w:themeFill="accent6" w:themeFillTint="33"/>
            <w:vAlign w:val="center"/>
          </w:tcPr>
          <w:p w:rsidR="000D045F" w:rsidRDefault="000D045F" w:rsidP="00BA01A7">
            <w:pPr>
              <w:jc w:val="center"/>
            </w:pPr>
          </w:p>
        </w:tc>
        <w:tc>
          <w:tcPr>
            <w:tcW w:w="425"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9A7331" w:rsidP="00BA01A7">
            <w:pPr>
              <w:jc w:val="center"/>
            </w:pPr>
            <w:r w:rsidRPr="00493532">
              <w:rPr>
                <w:sz w:val="40"/>
              </w:rPr>
              <w:sym w:font="Wingdings" w:char="F0FC"/>
            </w:r>
          </w:p>
        </w:tc>
        <w:tc>
          <w:tcPr>
            <w:tcW w:w="709" w:type="dxa"/>
            <w:shd w:val="clear" w:color="auto" w:fill="FDE9D9" w:themeFill="accent6" w:themeFillTint="33"/>
            <w:vAlign w:val="center"/>
          </w:tcPr>
          <w:p w:rsidR="000D045F" w:rsidRDefault="00DD72E7" w:rsidP="00BA01A7">
            <w:pPr>
              <w:jc w:val="center"/>
            </w:pPr>
            <w:r w:rsidRPr="00493532">
              <w:rPr>
                <w:sz w:val="40"/>
              </w:rPr>
              <w:sym w:font="Wingdings" w:char="F0FC"/>
            </w:r>
          </w:p>
        </w:tc>
        <w:tc>
          <w:tcPr>
            <w:tcW w:w="567" w:type="dxa"/>
            <w:shd w:val="clear" w:color="auto" w:fill="FDE9D9" w:themeFill="accent6" w:themeFillTint="33"/>
            <w:vAlign w:val="center"/>
          </w:tcPr>
          <w:p w:rsidR="000D045F" w:rsidRDefault="000D045F" w:rsidP="00BA01A7">
            <w:pPr>
              <w:jc w:val="center"/>
            </w:pPr>
          </w:p>
        </w:tc>
        <w:tc>
          <w:tcPr>
            <w:tcW w:w="993" w:type="dxa"/>
            <w:shd w:val="clear" w:color="auto" w:fill="FDE9D9" w:themeFill="accent6" w:themeFillTint="33"/>
            <w:vAlign w:val="center"/>
          </w:tcPr>
          <w:p w:rsidR="000D045F" w:rsidRDefault="003122D6" w:rsidP="00BA01A7">
            <w:pPr>
              <w:jc w:val="center"/>
            </w:pPr>
            <w:r w:rsidRPr="00493532">
              <w:rPr>
                <w:sz w:val="40"/>
              </w:rPr>
              <w:sym w:font="Wingdings" w:char="F0FC"/>
            </w:r>
          </w:p>
        </w:tc>
        <w:tc>
          <w:tcPr>
            <w:tcW w:w="426" w:type="dxa"/>
            <w:shd w:val="clear" w:color="auto" w:fill="FDE9D9" w:themeFill="accent6" w:themeFillTint="33"/>
            <w:vAlign w:val="center"/>
          </w:tcPr>
          <w:p w:rsidR="000D045F" w:rsidRDefault="000D045F" w:rsidP="00BA01A7">
            <w:pPr>
              <w:jc w:val="center"/>
            </w:pPr>
          </w:p>
        </w:tc>
      </w:tr>
      <w:tr w:rsidR="0062579F" w:rsidTr="00DE3DC0">
        <w:trPr>
          <w:trHeight w:val="996"/>
        </w:trPr>
        <w:tc>
          <w:tcPr>
            <w:tcW w:w="534" w:type="dxa"/>
            <w:vMerge/>
            <w:shd w:val="clear" w:color="auto" w:fill="B6DDE8" w:themeFill="accent5" w:themeFillTint="66"/>
          </w:tcPr>
          <w:p w:rsidR="000D045F" w:rsidRDefault="000D045F"/>
        </w:tc>
        <w:tc>
          <w:tcPr>
            <w:tcW w:w="708" w:type="dxa"/>
            <w:vMerge/>
            <w:shd w:val="clear" w:color="auto" w:fill="FBD4B4" w:themeFill="accent6" w:themeFillTint="66"/>
            <w:textDirection w:val="btLr"/>
          </w:tcPr>
          <w:p w:rsidR="000D045F" w:rsidRDefault="000D045F" w:rsidP="009677B5">
            <w:pPr>
              <w:ind w:left="113" w:right="113"/>
            </w:pPr>
          </w:p>
        </w:tc>
        <w:tc>
          <w:tcPr>
            <w:tcW w:w="2586" w:type="dxa"/>
            <w:shd w:val="clear" w:color="auto" w:fill="FDE9D9" w:themeFill="accent6" w:themeFillTint="33"/>
          </w:tcPr>
          <w:p w:rsidR="000D045F" w:rsidRPr="00B350D6" w:rsidRDefault="000D045F">
            <w:pPr>
              <w:rPr>
                <w:sz w:val="14"/>
                <w:szCs w:val="14"/>
              </w:rPr>
            </w:pPr>
            <w:r w:rsidRPr="00B350D6">
              <w:rPr>
                <w:rFonts w:ascii="Tahoma" w:hAnsi="Tahoma" w:cs="Tahoma"/>
                <w:color w:val="000000"/>
                <w:sz w:val="14"/>
                <w:szCs w:val="14"/>
                <w:shd w:val="clear" w:color="auto" w:fill="F8F8F8"/>
              </w:rPr>
              <w:t>Sorumluluğu altında çalışanların bir proje çerçevesinde gelişimlerine yönelik etkinlikleri planlar, yönetir ve süreci izleyip değerlendirir</w:t>
            </w:r>
          </w:p>
        </w:tc>
        <w:tc>
          <w:tcPr>
            <w:tcW w:w="574"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0D045F" w:rsidP="00BA01A7">
            <w:pPr>
              <w:jc w:val="center"/>
            </w:pPr>
          </w:p>
        </w:tc>
        <w:tc>
          <w:tcPr>
            <w:tcW w:w="567" w:type="dxa"/>
            <w:shd w:val="clear" w:color="auto" w:fill="FDE9D9" w:themeFill="accent6" w:themeFillTint="33"/>
            <w:vAlign w:val="center"/>
          </w:tcPr>
          <w:p w:rsidR="000D045F" w:rsidRDefault="000D045F" w:rsidP="00BA01A7">
            <w:pPr>
              <w:jc w:val="center"/>
            </w:pPr>
          </w:p>
        </w:tc>
        <w:tc>
          <w:tcPr>
            <w:tcW w:w="425" w:type="dxa"/>
            <w:shd w:val="clear" w:color="auto" w:fill="FDE9D9" w:themeFill="accent6" w:themeFillTint="33"/>
            <w:vAlign w:val="center"/>
          </w:tcPr>
          <w:p w:rsidR="000D045F" w:rsidRDefault="000D045F" w:rsidP="00BA01A7">
            <w:pPr>
              <w:jc w:val="center"/>
            </w:pPr>
          </w:p>
        </w:tc>
        <w:tc>
          <w:tcPr>
            <w:tcW w:w="709" w:type="dxa"/>
            <w:shd w:val="clear" w:color="auto" w:fill="FDE9D9" w:themeFill="accent6" w:themeFillTint="33"/>
            <w:vAlign w:val="center"/>
          </w:tcPr>
          <w:p w:rsidR="000D045F" w:rsidRDefault="009A7331" w:rsidP="00BA01A7">
            <w:pPr>
              <w:jc w:val="center"/>
            </w:pPr>
            <w:r w:rsidRPr="00493532">
              <w:rPr>
                <w:sz w:val="40"/>
              </w:rPr>
              <w:sym w:font="Wingdings" w:char="F0FC"/>
            </w:r>
          </w:p>
        </w:tc>
        <w:tc>
          <w:tcPr>
            <w:tcW w:w="709" w:type="dxa"/>
            <w:shd w:val="clear" w:color="auto" w:fill="FDE9D9" w:themeFill="accent6" w:themeFillTint="33"/>
            <w:vAlign w:val="center"/>
          </w:tcPr>
          <w:p w:rsidR="000D045F" w:rsidRDefault="000D045F" w:rsidP="00BA01A7">
            <w:pPr>
              <w:jc w:val="center"/>
            </w:pPr>
          </w:p>
        </w:tc>
        <w:tc>
          <w:tcPr>
            <w:tcW w:w="567" w:type="dxa"/>
            <w:shd w:val="clear" w:color="auto" w:fill="FDE9D9" w:themeFill="accent6" w:themeFillTint="33"/>
            <w:vAlign w:val="center"/>
          </w:tcPr>
          <w:p w:rsidR="000D045F" w:rsidRDefault="000B02FB" w:rsidP="00BA01A7">
            <w:pPr>
              <w:jc w:val="center"/>
            </w:pPr>
            <w:r w:rsidRPr="00493532">
              <w:rPr>
                <w:sz w:val="40"/>
              </w:rPr>
              <w:sym w:font="Wingdings" w:char="F0FC"/>
            </w:r>
          </w:p>
        </w:tc>
        <w:tc>
          <w:tcPr>
            <w:tcW w:w="993" w:type="dxa"/>
            <w:shd w:val="clear" w:color="auto" w:fill="FDE9D9" w:themeFill="accent6" w:themeFillTint="33"/>
            <w:vAlign w:val="center"/>
          </w:tcPr>
          <w:p w:rsidR="000D045F" w:rsidRDefault="000D045F" w:rsidP="00BA01A7">
            <w:pPr>
              <w:jc w:val="center"/>
            </w:pPr>
          </w:p>
        </w:tc>
        <w:tc>
          <w:tcPr>
            <w:tcW w:w="426" w:type="dxa"/>
            <w:shd w:val="clear" w:color="auto" w:fill="FDE9D9" w:themeFill="accent6" w:themeFillTint="33"/>
            <w:vAlign w:val="center"/>
          </w:tcPr>
          <w:p w:rsidR="000D045F" w:rsidRDefault="000D045F" w:rsidP="00BA01A7">
            <w:pPr>
              <w:jc w:val="center"/>
            </w:pPr>
          </w:p>
        </w:tc>
      </w:tr>
      <w:tr w:rsidR="0062579F" w:rsidTr="00DE3DC0">
        <w:trPr>
          <w:trHeight w:val="841"/>
        </w:trPr>
        <w:tc>
          <w:tcPr>
            <w:tcW w:w="534" w:type="dxa"/>
            <w:vMerge/>
            <w:shd w:val="clear" w:color="auto" w:fill="B6DDE8" w:themeFill="accent5" w:themeFillTint="66"/>
          </w:tcPr>
          <w:p w:rsidR="000D045F" w:rsidRDefault="000D045F"/>
        </w:tc>
        <w:tc>
          <w:tcPr>
            <w:tcW w:w="708" w:type="dxa"/>
            <w:vMerge/>
            <w:tcBorders>
              <w:bottom w:val="single" w:sz="4" w:space="0" w:color="auto"/>
            </w:tcBorders>
            <w:shd w:val="clear" w:color="auto" w:fill="FBD4B4" w:themeFill="accent6" w:themeFillTint="66"/>
            <w:textDirection w:val="btLr"/>
          </w:tcPr>
          <w:p w:rsidR="000D045F" w:rsidRDefault="000D045F" w:rsidP="009677B5">
            <w:pPr>
              <w:ind w:left="113" w:right="113"/>
            </w:pPr>
          </w:p>
        </w:tc>
        <w:tc>
          <w:tcPr>
            <w:tcW w:w="2586" w:type="dxa"/>
            <w:tcBorders>
              <w:bottom w:val="single" w:sz="4" w:space="0" w:color="auto"/>
            </w:tcBorders>
            <w:shd w:val="clear" w:color="auto" w:fill="FDE9D9" w:themeFill="accent6" w:themeFillTint="33"/>
          </w:tcPr>
          <w:p w:rsidR="000D045F" w:rsidRPr="00B350D6" w:rsidRDefault="000D045F">
            <w:pPr>
              <w:rPr>
                <w:sz w:val="14"/>
                <w:szCs w:val="14"/>
              </w:rPr>
            </w:pPr>
            <w:r w:rsidRPr="00B350D6">
              <w:rPr>
                <w:rFonts w:ascii="Tahoma" w:hAnsi="Tahoma" w:cs="Tahoma"/>
                <w:color w:val="000000"/>
                <w:sz w:val="14"/>
                <w:szCs w:val="14"/>
                <w:shd w:val="clear" w:color="auto" w:fill="F8F8F8"/>
              </w:rPr>
              <w:t>Alanına özgü bilimsel bilgi üretme sorumluluğunu yerine getirir/tanımlayıcı düzeyde araştırma yapar</w:t>
            </w:r>
          </w:p>
        </w:tc>
        <w:tc>
          <w:tcPr>
            <w:tcW w:w="574" w:type="dxa"/>
            <w:tcBorders>
              <w:bottom w:val="single" w:sz="4" w:space="0" w:color="auto"/>
            </w:tcBorders>
            <w:shd w:val="clear" w:color="auto" w:fill="FDE9D9" w:themeFill="accent6" w:themeFillTint="33"/>
            <w:vAlign w:val="center"/>
          </w:tcPr>
          <w:p w:rsidR="000D045F" w:rsidRDefault="000D045F" w:rsidP="00BA01A7">
            <w:pPr>
              <w:jc w:val="center"/>
            </w:pPr>
          </w:p>
        </w:tc>
        <w:tc>
          <w:tcPr>
            <w:tcW w:w="709" w:type="dxa"/>
            <w:tcBorders>
              <w:bottom w:val="single" w:sz="4" w:space="0" w:color="auto"/>
            </w:tcBorders>
            <w:shd w:val="clear" w:color="auto" w:fill="FDE9D9" w:themeFill="accent6" w:themeFillTint="33"/>
            <w:vAlign w:val="center"/>
          </w:tcPr>
          <w:p w:rsidR="000D045F" w:rsidRDefault="000D045F" w:rsidP="00BA01A7">
            <w:pPr>
              <w:jc w:val="center"/>
            </w:pPr>
          </w:p>
        </w:tc>
        <w:tc>
          <w:tcPr>
            <w:tcW w:w="709" w:type="dxa"/>
            <w:tcBorders>
              <w:bottom w:val="single" w:sz="4" w:space="0" w:color="auto"/>
            </w:tcBorders>
            <w:shd w:val="clear" w:color="auto" w:fill="FDE9D9" w:themeFill="accent6" w:themeFillTint="33"/>
            <w:vAlign w:val="center"/>
          </w:tcPr>
          <w:p w:rsidR="000D045F" w:rsidRDefault="000D045F" w:rsidP="00BA01A7">
            <w:pPr>
              <w:jc w:val="center"/>
            </w:pPr>
          </w:p>
        </w:tc>
        <w:tc>
          <w:tcPr>
            <w:tcW w:w="709" w:type="dxa"/>
            <w:tcBorders>
              <w:bottom w:val="single" w:sz="4" w:space="0" w:color="auto"/>
            </w:tcBorders>
            <w:shd w:val="clear" w:color="auto" w:fill="FDE9D9" w:themeFill="accent6" w:themeFillTint="33"/>
            <w:vAlign w:val="center"/>
          </w:tcPr>
          <w:p w:rsidR="000D045F" w:rsidRDefault="000D045F" w:rsidP="00BA01A7">
            <w:pPr>
              <w:jc w:val="center"/>
            </w:pPr>
          </w:p>
        </w:tc>
        <w:tc>
          <w:tcPr>
            <w:tcW w:w="567" w:type="dxa"/>
            <w:tcBorders>
              <w:bottom w:val="single" w:sz="4" w:space="0" w:color="auto"/>
            </w:tcBorders>
            <w:shd w:val="clear" w:color="auto" w:fill="FDE9D9" w:themeFill="accent6" w:themeFillTint="33"/>
            <w:vAlign w:val="center"/>
          </w:tcPr>
          <w:p w:rsidR="000D045F" w:rsidRDefault="000D045F" w:rsidP="00BA01A7">
            <w:pPr>
              <w:jc w:val="center"/>
            </w:pPr>
          </w:p>
        </w:tc>
        <w:tc>
          <w:tcPr>
            <w:tcW w:w="425" w:type="dxa"/>
            <w:tcBorders>
              <w:bottom w:val="single" w:sz="4" w:space="0" w:color="auto"/>
            </w:tcBorders>
            <w:shd w:val="clear" w:color="auto" w:fill="FDE9D9" w:themeFill="accent6" w:themeFillTint="33"/>
            <w:vAlign w:val="center"/>
          </w:tcPr>
          <w:p w:rsidR="000D045F" w:rsidRDefault="000D045F" w:rsidP="00BA01A7">
            <w:pPr>
              <w:jc w:val="center"/>
            </w:pPr>
          </w:p>
        </w:tc>
        <w:tc>
          <w:tcPr>
            <w:tcW w:w="709" w:type="dxa"/>
            <w:tcBorders>
              <w:bottom w:val="single" w:sz="4" w:space="0" w:color="auto"/>
            </w:tcBorders>
            <w:shd w:val="clear" w:color="auto" w:fill="FDE9D9" w:themeFill="accent6" w:themeFillTint="33"/>
            <w:vAlign w:val="center"/>
          </w:tcPr>
          <w:p w:rsidR="000D045F" w:rsidRDefault="000D045F" w:rsidP="00BA01A7">
            <w:pPr>
              <w:jc w:val="center"/>
            </w:pPr>
          </w:p>
        </w:tc>
        <w:tc>
          <w:tcPr>
            <w:tcW w:w="709" w:type="dxa"/>
            <w:tcBorders>
              <w:bottom w:val="single" w:sz="4" w:space="0" w:color="auto"/>
            </w:tcBorders>
            <w:shd w:val="clear" w:color="auto" w:fill="FDE9D9" w:themeFill="accent6" w:themeFillTint="33"/>
            <w:vAlign w:val="center"/>
          </w:tcPr>
          <w:p w:rsidR="000D045F" w:rsidRDefault="000D045F" w:rsidP="00BA01A7">
            <w:pPr>
              <w:jc w:val="center"/>
            </w:pPr>
          </w:p>
        </w:tc>
        <w:tc>
          <w:tcPr>
            <w:tcW w:w="567" w:type="dxa"/>
            <w:tcBorders>
              <w:bottom w:val="single" w:sz="4" w:space="0" w:color="auto"/>
            </w:tcBorders>
            <w:shd w:val="clear" w:color="auto" w:fill="FDE9D9" w:themeFill="accent6" w:themeFillTint="33"/>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FDE9D9" w:themeFill="accent6" w:themeFillTint="33"/>
            <w:vAlign w:val="center"/>
          </w:tcPr>
          <w:p w:rsidR="000D045F" w:rsidRDefault="003122D6" w:rsidP="00BA01A7">
            <w:pPr>
              <w:jc w:val="center"/>
            </w:pPr>
            <w:r w:rsidRPr="00493532">
              <w:rPr>
                <w:sz w:val="40"/>
              </w:rPr>
              <w:sym w:font="Wingdings" w:char="F0FC"/>
            </w:r>
          </w:p>
        </w:tc>
        <w:tc>
          <w:tcPr>
            <w:tcW w:w="426" w:type="dxa"/>
            <w:tcBorders>
              <w:bottom w:val="single" w:sz="4" w:space="0" w:color="auto"/>
            </w:tcBorders>
            <w:shd w:val="clear" w:color="auto" w:fill="FDE9D9" w:themeFill="accent6" w:themeFillTint="33"/>
            <w:vAlign w:val="center"/>
          </w:tcPr>
          <w:p w:rsidR="000D045F" w:rsidRDefault="000D045F" w:rsidP="00BA01A7">
            <w:pPr>
              <w:jc w:val="center"/>
            </w:pPr>
          </w:p>
        </w:tc>
      </w:tr>
      <w:tr w:rsidR="0062579F" w:rsidTr="00DE3DC0">
        <w:trPr>
          <w:trHeight w:val="826"/>
        </w:trPr>
        <w:tc>
          <w:tcPr>
            <w:tcW w:w="534" w:type="dxa"/>
            <w:vMerge/>
            <w:shd w:val="clear" w:color="auto" w:fill="B6DDE8" w:themeFill="accent5" w:themeFillTint="66"/>
          </w:tcPr>
          <w:p w:rsidR="000D045F" w:rsidRDefault="000D045F"/>
        </w:tc>
        <w:tc>
          <w:tcPr>
            <w:tcW w:w="708" w:type="dxa"/>
            <w:vMerge w:val="restart"/>
            <w:shd w:val="clear" w:color="auto" w:fill="C1FDA3"/>
            <w:textDirection w:val="btLr"/>
          </w:tcPr>
          <w:p w:rsidR="000D045F" w:rsidRDefault="000D045F" w:rsidP="0062579F">
            <w:pPr>
              <w:ind w:left="113" w:right="113"/>
              <w:jc w:val="center"/>
            </w:pPr>
            <w:r>
              <w:rPr>
                <w:rFonts w:ascii="Tahoma" w:hAnsi="Tahoma" w:cs="Tahoma"/>
                <w:b/>
                <w:bCs/>
                <w:color w:val="000000"/>
                <w:sz w:val="14"/>
                <w:szCs w:val="14"/>
                <w:shd w:val="clear" w:color="auto" w:fill="F8F8F8"/>
              </w:rPr>
              <w:t>Öğrenme Yetkinliği</w:t>
            </w:r>
          </w:p>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Sağlık alanında edindiği ileri düzeydeki bilgi ve becerileri eleştirel bir yaklaşımla değerlendirir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403181" w:rsidP="00BA01A7">
            <w:pPr>
              <w:jc w:val="center"/>
            </w:pPr>
            <w:r w:rsidRPr="00493532">
              <w:rPr>
                <w:sz w:val="40"/>
              </w:rPr>
              <w:sym w:font="Wingdings" w:char="F0FC"/>
            </w: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0D045F" w:rsidP="00BA01A7">
            <w:pPr>
              <w:jc w:val="center"/>
            </w:pPr>
          </w:p>
        </w:tc>
      </w:tr>
      <w:tr w:rsidR="0062579F" w:rsidTr="00DE3DC0">
        <w:trPr>
          <w:trHeight w:val="695"/>
        </w:trPr>
        <w:tc>
          <w:tcPr>
            <w:tcW w:w="534" w:type="dxa"/>
            <w:vMerge/>
            <w:shd w:val="clear" w:color="auto" w:fill="B6DDE8" w:themeFill="accent5" w:themeFillTint="66"/>
          </w:tcPr>
          <w:p w:rsidR="000D045F" w:rsidRDefault="000D045F"/>
        </w:tc>
        <w:tc>
          <w:tcPr>
            <w:tcW w:w="708" w:type="dxa"/>
            <w:vMerge/>
            <w:shd w:val="clear" w:color="auto" w:fill="C1FDA3"/>
            <w:textDirection w:val="btLr"/>
          </w:tcPr>
          <w:p w:rsidR="000D045F" w:rsidRDefault="000D045F" w:rsidP="009677B5">
            <w:pPr>
              <w:ind w:left="113" w:right="113"/>
            </w:pPr>
          </w:p>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Öğrenme hedeflerini belirler ve öğrenmeyi öğrendiğini gösterir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0D045F" w:rsidP="00BA01A7">
            <w:pPr>
              <w:jc w:val="center"/>
            </w:pPr>
          </w:p>
        </w:tc>
      </w:tr>
      <w:tr w:rsidR="0062579F" w:rsidTr="00DE3DC0">
        <w:trPr>
          <w:trHeight w:val="719"/>
        </w:trPr>
        <w:tc>
          <w:tcPr>
            <w:tcW w:w="534" w:type="dxa"/>
            <w:vMerge/>
            <w:shd w:val="clear" w:color="auto" w:fill="B6DDE8" w:themeFill="accent5" w:themeFillTint="66"/>
          </w:tcPr>
          <w:p w:rsidR="000D045F" w:rsidRDefault="000D045F"/>
        </w:tc>
        <w:tc>
          <w:tcPr>
            <w:tcW w:w="708" w:type="dxa"/>
            <w:vMerge/>
            <w:shd w:val="clear" w:color="auto" w:fill="C1FDA3"/>
            <w:textDirection w:val="btLr"/>
          </w:tcPr>
          <w:p w:rsidR="000D045F" w:rsidRDefault="000D045F" w:rsidP="009677B5">
            <w:pPr>
              <w:ind w:left="113" w:right="113"/>
            </w:pPr>
          </w:p>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Öğrenme kaynaklarını belirler, kaynaklara etkin/hızlı erişir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403181" w:rsidP="00BA01A7">
            <w:pPr>
              <w:jc w:val="center"/>
            </w:pPr>
            <w:r w:rsidRPr="00493532">
              <w:rPr>
                <w:sz w:val="40"/>
              </w:rPr>
              <w:sym w:font="Wingdings" w:char="F0FC"/>
            </w: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0D045F" w:rsidP="00BA01A7">
            <w:pPr>
              <w:jc w:val="center"/>
            </w:pPr>
          </w:p>
        </w:tc>
      </w:tr>
      <w:tr w:rsidR="0062579F" w:rsidTr="00DE3DC0">
        <w:trPr>
          <w:trHeight w:val="829"/>
        </w:trPr>
        <w:tc>
          <w:tcPr>
            <w:tcW w:w="534" w:type="dxa"/>
            <w:vMerge/>
            <w:shd w:val="clear" w:color="auto" w:fill="B6DDE8" w:themeFill="accent5" w:themeFillTint="66"/>
          </w:tcPr>
          <w:p w:rsidR="000D045F" w:rsidRDefault="000D045F"/>
        </w:tc>
        <w:tc>
          <w:tcPr>
            <w:tcW w:w="708" w:type="dxa"/>
            <w:vMerge/>
            <w:shd w:val="clear" w:color="auto" w:fill="C1FDA3"/>
            <w:textDirection w:val="btLr"/>
          </w:tcPr>
          <w:p w:rsidR="000D045F" w:rsidRDefault="000D045F" w:rsidP="009677B5">
            <w:pPr>
              <w:ind w:left="113" w:right="113"/>
            </w:pPr>
          </w:p>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Yaşam boyu öğrenmeyi benimsediğin gösterir, gelişime açıktır ve bu davranışı devam ettirir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403181" w:rsidP="00BA01A7">
            <w:pPr>
              <w:jc w:val="center"/>
            </w:pPr>
            <w:r w:rsidRPr="00493532">
              <w:rPr>
                <w:sz w:val="40"/>
              </w:rPr>
              <w:sym w:font="Wingdings" w:char="F0FC"/>
            </w: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0D045F" w:rsidP="00BA01A7">
            <w:pPr>
              <w:jc w:val="center"/>
            </w:pPr>
          </w:p>
        </w:tc>
      </w:tr>
      <w:tr w:rsidR="0062579F" w:rsidTr="00DE3DC0">
        <w:trPr>
          <w:trHeight w:val="699"/>
        </w:trPr>
        <w:tc>
          <w:tcPr>
            <w:tcW w:w="534" w:type="dxa"/>
            <w:vMerge/>
            <w:shd w:val="clear" w:color="auto" w:fill="B6DDE8" w:themeFill="accent5" w:themeFillTint="66"/>
          </w:tcPr>
          <w:p w:rsidR="000D045F" w:rsidRDefault="000D045F"/>
        </w:tc>
        <w:tc>
          <w:tcPr>
            <w:tcW w:w="708" w:type="dxa"/>
            <w:vMerge/>
            <w:tcBorders>
              <w:bottom w:val="single" w:sz="4" w:space="0" w:color="auto"/>
            </w:tcBorders>
            <w:shd w:val="clear" w:color="auto" w:fill="C1FDA3"/>
            <w:textDirection w:val="btLr"/>
          </w:tcPr>
          <w:p w:rsidR="000D045F" w:rsidRDefault="000D045F" w:rsidP="009677B5">
            <w:pPr>
              <w:ind w:left="113" w:right="113"/>
            </w:pPr>
          </w:p>
        </w:tc>
        <w:tc>
          <w:tcPr>
            <w:tcW w:w="2586" w:type="dxa"/>
            <w:tcBorders>
              <w:bottom w:val="single" w:sz="4" w:space="0" w:color="auto"/>
            </w:tcBorders>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Bilgiye ulaşma yollarına karar verir ve uygular</w:t>
            </w:r>
          </w:p>
        </w:tc>
        <w:tc>
          <w:tcPr>
            <w:tcW w:w="574" w:type="dxa"/>
            <w:tcBorders>
              <w:bottom w:val="single" w:sz="4" w:space="0" w:color="auto"/>
            </w:tcBorders>
            <w:shd w:val="clear" w:color="auto" w:fill="CCFFCC"/>
            <w:vAlign w:val="center"/>
          </w:tcPr>
          <w:p w:rsidR="000D045F" w:rsidRDefault="000D045F" w:rsidP="00BA01A7">
            <w:pPr>
              <w:jc w:val="center"/>
            </w:pPr>
          </w:p>
        </w:tc>
        <w:tc>
          <w:tcPr>
            <w:tcW w:w="709" w:type="dxa"/>
            <w:tcBorders>
              <w:bottom w:val="single" w:sz="4" w:space="0" w:color="auto"/>
            </w:tcBorders>
            <w:shd w:val="clear" w:color="auto" w:fill="CCFFCC"/>
            <w:vAlign w:val="center"/>
          </w:tcPr>
          <w:p w:rsidR="000D045F" w:rsidRDefault="000D045F" w:rsidP="00BA01A7">
            <w:pPr>
              <w:jc w:val="center"/>
            </w:pPr>
          </w:p>
        </w:tc>
        <w:tc>
          <w:tcPr>
            <w:tcW w:w="709" w:type="dxa"/>
            <w:tcBorders>
              <w:bottom w:val="single" w:sz="4" w:space="0" w:color="auto"/>
            </w:tcBorders>
            <w:shd w:val="clear" w:color="auto" w:fill="CCFFCC"/>
            <w:vAlign w:val="center"/>
          </w:tcPr>
          <w:p w:rsidR="000D045F" w:rsidRDefault="000D045F" w:rsidP="00BA01A7">
            <w:pPr>
              <w:jc w:val="center"/>
            </w:pPr>
          </w:p>
        </w:tc>
        <w:tc>
          <w:tcPr>
            <w:tcW w:w="709" w:type="dxa"/>
            <w:tcBorders>
              <w:bottom w:val="single" w:sz="4" w:space="0" w:color="auto"/>
            </w:tcBorders>
            <w:shd w:val="clear" w:color="auto" w:fill="CCFFCC"/>
            <w:vAlign w:val="center"/>
          </w:tcPr>
          <w:p w:rsidR="000D045F" w:rsidRDefault="000D045F" w:rsidP="00BA01A7">
            <w:pPr>
              <w:jc w:val="center"/>
            </w:pPr>
          </w:p>
        </w:tc>
        <w:tc>
          <w:tcPr>
            <w:tcW w:w="567" w:type="dxa"/>
            <w:tcBorders>
              <w:bottom w:val="single" w:sz="4" w:space="0" w:color="auto"/>
            </w:tcBorders>
            <w:shd w:val="clear" w:color="auto" w:fill="CCFFCC"/>
            <w:vAlign w:val="center"/>
          </w:tcPr>
          <w:p w:rsidR="000D045F" w:rsidRDefault="00403181" w:rsidP="00BA01A7">
            <w:pPr>
              <w:jc w:val="center"/>
            </w:pPr>
            <w:r w:rsidRPr="00493532">
              <w:rPr>
                <w:sz w:val="40"/>
              </w:rPr>
              <w:sym w:font="Wingdings" w:char="F0FC"/>
            </w:r>
          </w:p>
        </w:tc>
        <w:tc>
          <w:tcPr>
            <w:tcW w:w="425" w:type="dxa"/>
            <w:tcBorders>
              <w:bottom w:val="single" w:sz="4" w:space="0" w:color="auto"/>
            </w:tcBorders>
            <w:shd w:val="clear" w:color="auto" w:fill="CCFFCC"/>
            <w:vAlign w:val="center"/>
          </w:tcPr>
          <w:p w:rsidR="000D045F" w:rsidRDefault="000D045F" w:rsidP="00BA01A7">
            <w:pPr>
              <w:jc w:val="center"/>
            </w:pPr>
          </w:p>
        </w:tc>
        <w:tc>
          <w:tcPr>
            <w:tcW w:w="709" w:type="dxa"/>
            <w:tcBorders>
              <w:bottom w:val="single" w:sz="4" w:space="0" w:color="auto"/>
            </w:tcBorders>
            <w:shd w:val="clear" w:color="auto" w:fill="CCFFCC"/>
            <w:vAlign w:val="center"/>
          </w:tcPr>
          <w:p w:rsidR="000D045F" w:rsidRDefault="000D045F" w:rsidP="00BA01A7">
            <w:pPr>
              <w:jc w:val="center"/>
            </w:pPr>
          </w:p>
        </w:tc>
        <w:tc>
          <w:tcPr>
            <w:tcW w:w="709" w:type="dxa"/>
            <w:tcBorders>
              <w:bottom w:val="single" w:sz="4" w:space="0" w:color="auto"/>
            </w:tcBorders>
            <w:shd w:val="clear" w:color="auto" w:fill="CCFFCC"/>
            <w:vAlign w:val="center"/>
          </w:tcPr>
          <w:p w:rsidR="000D045F" w:rsidRDefault="000D045F" w:rsidP="00BA01A7">
            <w:pPr>
              <w:jc w:val="center"/>
            </w:pPr>
          </w:p>
        </w:tc>
        <w:tc>
          <w:tcPr>
            <w:tcW w:w="567" w:type="dxa"/>
            <w:tcBorders>
              <w:bottom w:val="single" w:sz="4" w:space="0" w:color="auto"/>
            </w:tcBorders>
            <w:shd w:val="clear" w:color="auto" w:fill="CCFFCC"/>
            <w:vAlign w:val="center"/>
          </w:tcPr>
          <w:p w:rsidR="000D045F" w:rsidRDefault="000B02FB" w:rsidP="00BA01A7">
            <w:pPr>
              <w:jc w:val="center"/>
            </w:pPr>
            <w:r w:rsidRPr="00493532">
              <w:rPr>
                <w:sz w:val="40"/>
              </w:rPr>
              <w:sym w:font="Wingdings" w:char="F0FC"/>
            </w:r>
          </w:p>
        </w:tc>
        <w:tc>
          <w:tcPr>
            <w:tcW w:w="993" w:type="dxa"/>
            <w:tcBorders>
              <w:bottom w:val="single" w:sz="4" w:space="0" w:color="auto"/>
            </w:tcBorders>
            <w:shd w:val="clear" w:color="auto" w:fill="CCFFCC"/>
            <w:vAlign w:val="center"/>
          </w:tcPr>
          <w:p w:rsidR="000D045F" w:rsidRDefault="003122D6" w:rsidP="00BA01A7">
            <w:pPr>
              <w:jc w:val="center"/>
            </w:pPr>
            <w:r w:rsidRPr="00493532">
              <w:rPr>
                <w:sz w:val="40"/>
              </w:rPr>
              <w:sym w:font="Wingdings" w:char="F0FC"/>
            </w:r>
          </w:p>
        </w:tc>
        <w:tc>
          <w:tcPr>
            <w:tcW w:w="426" w:type="dxa"/>
            <w:tcBorders>
              <w:bottom w:val="single" w:sz="4" w:space="0" w:color="auto"/>
            </w:tcBorders>
            <w:shd w:val="clear" w:color="auto" w:fill="CCFFCC"/>
            <w:vAlign w:val="center"/>
          </w:tcPr>
          <w:p w:rsidR="000D045F" w:rsidRDefault="000D045F" w:rsidP="00BA01A7">
            <w:pPr>
              <w:jc w:val="center"/>
            </w:pPr>
          </w:p>
        </w:tc>
      </w:tr>
      <w:tr w:rsidR="0062579F" w:rsidTr="00DE3DC0">
        <w:trPr>
          <w:trHeight w:val="1404"/>
        </w:trPr>
        <w:tc>
          <w:tcPr>
            <w:tcW w:w="534" w:type="dxa"/>
            <w:vMerge/>
            <w:shd w:val="clear" w:color="auto" w:fill="B6DDE8" w:themeFill="accent5" w:themeFillTint="66"/>
          </w:tcPr>
          <w:p w:rsidR="000D045F" w:rsidRDefault="000D045F"/>
        </w:tc>
        <w:tc>
          <w:tcPr>
            <w:tcW w:w="708" w:type="dxa"/>
            <w:vMerge w:val="restart"/>
            <w:shd w:val="clear" w:color="auto" w:fill="FFFFCC"/>
            <w:textDirection w:val="btLr"/>
          </w:tcPr>
          <w:p w:rsidR="000D045F" w:rsidRDefault="000D045F" w:rsidP="0062579F">
            <w:pPr>
              <w:ind w:left="113" w:right="113"/>
              <w:jc w:val="center"/>
            </w:pPr>
            <w:r>
              <w:rPr>
                <w:rFonts w:ascii="Tahoma" w:hAnsi="Tahoma" w:cs="Tahoma"/>
                <w:b/>
                <w:bCs/>
                <w:color w:val="000000"/>
                <w:sz w:val="14"/>
                <w:szCs w:val="14"/>
                <w:shd w:val="clear" w:color="auto" w:fill="F8F8F8"/>
              </w:rPr>
              <w:t>İletişim ve Sosyal Yetkinlik</w:t>
            </w: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Sağlık alanı ile ilgili konularda ilgili kişi ve kurumları bilgilendirir; düşüncelerini ve sorunlara ilişkin çözüm önerilerini yazılı ve sözlü olarak aktarır; ilgili kişi ve kurumların düşüncelerini, istek ve beklentilerini dinler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493532"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9C4245" w:rsidP="00BA01A7">
            <w:pPr>
              <w:jc w:val="center"/>
            </w:pPr>
            <w:r w:rsidRPr="00493532">
              <w:rPr>
                <w:sz w:val="40"/>
              </w:rPr>
              <w:sym w:font="Wingdings" w:char="F0FC"/>
            </w: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592C2C"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D045F" w:rsidP="00BA01A7">
            <w:pPr>
              <w:jc w:val="center"/>
            </w:pPr>
          </w:p>
        </w:tc>
        <w:tc>
          <w:tcPr>
            <w:tcW w:w="993" w:type="dxa"/>
            <w:shd w:val="clear" w:color="auto" w:fill="FFFFCC"/>
            <w:vAlign w:val="center"/>
          </w:tcPr>
          <w:p w:rsidR="000D045F" w:rsidRDefault="000D045F" w:rsidP="00BA01A7">
            <w:pPr>
              <w:jc w:val="center"/>
            </w:pPr>
          </w:p>
        </w:tc>
        <w:tc>
          <w:tcPr>
            <w:tcW w:w="426" w:type="dxa"/>
            <w:shd w:val="clear" w:color="auto" w:fill="FFFFCC"/>
            <w:vAlign w:val="center"/>
          </w:tcPr>
          <w:p w:rsidR="000D045F" w:rsidRDefault="000D045F" w:rsidP="00BA01A7">
            <w:pPr>
              <w:jc w:val="center"/>
            </w:pPr>
          </w:p>
        </w:tc>
      </w:tr>
      <w:tr w:rsidR="0062579F" w:rsidTr="00DE3DC0">
        <w:trPr>
          <w:trHeight w:val="1410"/>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Sağlık alanı ile ilgili konularda düşüncelerini ve sorunlara ilişkin çözüm önerilerini nicel ve nitel verilerle destekleyerek ekip çalışması içinde ve sürecin etkin bir elemanı olarak uzman olan ve olmayan kişilerle paylaşır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592C2C"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0D045F" w:rsidP="00BA01A7">
            <w:pPr>
              <w:jc w:val="center"/>
            </w:pPr>
          </w:p>
        </w:tc>
      </w:tr>
      <w:tr w:rsidR="0062579F" w:rsidTr="00DE3DC0">
        <w:trPr>
          <w:trHeight w:val="1118"/>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Toplumsal sorumluluk bilinci ile yaşadığı sosyal çevre için diğer meslek grupları ile işbirliği içinde proje ve etkinlikler düzenler ve bunları uygular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9A7331" w:rsidP="00BA01A7">
            <w:pPr>
              <w:jc w:val="center"/>
            </w:pPr>
            <w:r w:rsidRPr="00493532">
              <w:rPr>
                <w:sz w:val="40"/>
              </w:rPr>
              <w:sym w:font="Wingdings" w:char="F0FC"/>
            </w: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0D045F" w:rsidP="00BA01A7">
            <w:pPr>
              <w:jc w:val="center"/>
            </w:pPr>
          </w:p>
        </w:tc>
        <w:tc>
          <w:tcPr>
            <w:tcW w:w="426" w:type="dxa"/>
            <w:shd w:val="clear" w:color="auto" w:fill="FFFFCC"/>
            <w:vAlign w:val="center"/>
          </w:tcPr>
          <w:p w:rsidR="000D045F" w:rsidRDefault="000D045F" w:rsidP="00BA01A7">
            <w:pPr>
              <w:jc w:val="center"/>
            </w:pPr>
          </w:p>
        </w:tc>
      </w:tr>
      <w:tr w:rsidR="0062579F" w:rsidTr="00DE3DC0">
        <w:trPr>
          <w:trHeight w:val="837"/>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Bir yabancı dili en az Avrupa Dil Portföyü B1 Genel Düzeyinde kullanarak alanındaki bilgileri izler ve meslektaşları ile iletişim kurar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D045F" w:rsidP="00BA01A7">
            <w:pPr>
              <w:jc w:val="center"/>
            </w:pP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0D045F" w:rsidP="00BA01A7">
            <w:pPr>
              <w:jc w:val="center"/>
            </w:pPr>
          </w:p>
        </w:tc>
      </w:tr>
      <w:tr w:rsidR="0062579F" w:rsidTr="00DE3DC0">
        <w:trPr>
          <w:trHeight w:val="849"/>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Alanının gerektirdiği en az Avrupa Bilgisayar Kullanma Lisansı Düzeyinde bilgisayar yazılımı ile birlikte bilişim ve iletişim teknolojilerini kullanır.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0D045F" w:rsidP="00BA01A7">
            <w:pPr>
              <w:jc w:val="center"/>
            </w:pPr>
          </w:p>
        </w:tc>
      </w:tr>
      <w:tr w:rsidR="0062579F" w:rsidTr="00DE3DC0">
        <w:trPr>
          <w:trHeight w:val="708"/>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Sağlık alanında toplumun ve dünyanın gündemindeki olayları/gelişmeleri izler ve değerlendirir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0D045F" w:rsidP="00BA01A7">
            <w:pPr>
              <w:jc w:val="center"/>
            </w:pPr>
          </w:p>
        </w:tc>
      </w:tr>
      <w:tr w:rsidR="0062579F" w:rsidTr="00DE3DC0">
        <w:trPr>
          <w:trHeight w:val="548"/>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Sözlü ve yazılı olarak etkili iletişim kurar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493532"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9C4245" w:rsidP="00BA01A7">
            <w:pPr>
              <w:jc w:val="center"/>
            </w:pPr>
            <w:r w:rsidRPr="00493532">
              <w:rPr>
                <w:sz w:val="40"/>
              </w:rPr>
              <w:sym w:font="Wingdings" w:char="F0FC"/>
            </w: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592C2C"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DD72E7" w:rsidP="00BA01A7">
            <w:pPr>
              <w:jc w:val="center"/>
            </w:pPr>
            <w:r w:rsidRPr="00493532">
              <w:rPr>
                <w:sz w:val="40"/>
              </w:rPr>
              <w:sym w:font="Wingdings" w:char="F0FC"/>
            </w:r>
          </w:p>
        </w:tc>
        <w:tc>
          <w:tcPr>
            <w:tcW w:w="567" w:type="dxa"/>
            <w:shd w:val="clear" w:color="auto" w:fill="FFFFCC"/>
            <w:vAlign w:val="center"/>
          </w:tcPr>
          <w:p w:rsidR="000D045F" w:rsidRDefault="000B02FB" w:rsidP="00BA01A7">
            <w:pPr>
              <w:jc w:val="center"/>
            </w:pPr>
            <w:r w:rsidRPr="00493532">
              <w:rPr>
                <w:sz w:val="40"/>
              </w:rPr>
              <w:sym w:font="Wingdings" w:char="F0FC"/>
            </w: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3122D6" w:rsidP="00BA01A7">
            <w:pPr>
              <w:jc w:val="center"/>
            </w:pPr>
            <w:r w:rsidRPr="00493532">
              <w:rPr>
                <w:sz w:val="40"/>
              </w:rPr>
              <w:sym w:font="Wingdings" w:char="F0FC"/>
            </w:r>
          </w:p>
        </w:tc>
      </w:tr>
      <w:tr w:rsidR="0062579F" w:rsidTr="00DE3DC0">
        <w:trPr>
          <w:trHeight w:val="556"/>
        </w:trPr>
        <w:tc>
          <w:tcPr>
            <w:tcW w:w="534" w:type="dxa"/>
            <w:vMerge/>
            <w:shd w:val="clear" w:color="auto" w:fill="B6DDE8" w:themeFill="accent5" w:themeFillTint="66"/>
          </w:tcPr>
          <w:p w:rsidR="000D045F" w:rsidRDefault="000D045F"/>
        </w:tc>
        <w:tc>
          <w:tcPr>
            <w:tcW w:w="708" w:type="dxa"/>
            <w:vMerge/>
            <w:shd w:val="clear" w:color="auto" w:fill="FFFFCC"/>
            <w:textDirection w:val="btLr"/>
          </w:tcPr>
          <w:p w:rsidR="000D045F" w:rsidRDefault="000D045F" w:rsidP="009677B5">
            <w:pPr>
              <w:ind w:left="113" w:right="113"/>
            </w:pPr>
          </w:p>
        </w:tc>
        <w:tc>
          <w:tcPr>
            <w:tcW w:w="2586" w:type="dxa"/>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Kültürlerarası iletişim kurma bilgi ve becerisine sahiptir</w:t>
            </w:r>
          </w:p>
        </w:tc>
        <w:tc>
          <w:tcPr>
            <w:tcW w:w="574"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493532"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425" w:type="dxa"/>
            <w:shd w:val="clear" w:color="auto" w:fill="FFFFCC"/>
            <w:vAlign w:val="center"/>
          </w:tcPr>
          <w:p w:rsidR="000D045F" w:rsidRDefault="00592C2C" w:rsidP="00BA01A7">
            <w:pPr>
              <w:jc w:val="center"/>
            </w:pPr>
            <w:r w:rsidRPr="00493532">
              <w:rPr>
                <w:sz w:val="40"/>
              </w:rPr>
              <w:sym w:font="Wingdings" w:char="F0FC"/>
            </w:r>
          </w:p>
        </w:tc>
        <w:tc>
          <w:tcPr>
            <w:tcW w:w="709" w:type="dxa"/>
            <w:shd w:val="clear" w:color="auto" w:fill="FFFFCC"/>
            <w:vAlign w:val="center"/>
          </w:tcPr>
          <w:p w:rsidR="000D045F" w:rsidRDefault="000D045F" w:rsidP="00BA01A7">
            <w:pPr>
              <w:jc w:val="center"/>
            </w:pPr>
          </w:p>
        </w:tc>
        <w:tc>
          <w:tcPr>
            <w:tcW w:w="709" w:type="dxa"/>
            <w:shd w:val="clear" w:color="auto" w:fill="FFFFCC"/>
            <w:vAlign w:val="center"/>
          </w:tcPr>
          <w:p w:rsidR="000D045F" w:rsidRDefault="000D045F" w:rsidP="00BA01A7">
            <w:pPr>
              <w:jc w:val="center"/>
            </w:pPr>
          </w:p>
        </w:tc>
        <w:tc>
          <w:tcPr>
            <w:tcW w:w="567" w:type="dxa"/>
            <w:shd w:val="clear" w:color="auto" w:fill="FFFFCC"/>
            <w:vAlign w:val="center"/>
          </w:tcPr>
          <w:p w:rsidR="000D045F" w:rsidRDefault="000D045F" w:rsidP="00BA01A7">
            <w:pPr>
              <w:jc w:val="center"/>
            </w:pPr>
          </w:p>
        </w:tc>
        <w:tc>
          <w:tcPr>
            <w:tcW w:w="993" w:type="dxa"/>
            <w:shd w:val="clear" w:color="auto" w:fill="FFFFCC"/>
            <w:vAlign w:val="center"/>
          </w:tcPr>
          <w:p w:rsidR="000D045F" w:rsidRDefault="003122D6" w:rsidP="00BA01A7">
            <w:pPr>
              <w:jc w:val="center"/>
            </w:pPr>
            <w:r w:rsidRPr="00493532">
              <w:rPr>
                <w:sz w:val="40"/>
              </w:rPr>
              <w:sym w:font="Wingdings" w:char="F0FC"/>
            </w:r>
          </w:p>
        </w:tc>
        <w:tc>
          <w:tcPr>
            <w:tcW w:w="426" w:type="dxa"/>
            <w:shd w:val="clear" w:color="auto" w:fill="FFFFCC"/>
            <w:vAlign w:val="center"/>
          </w:tcPr>
          <w:p w:rsidR="000D045F" w:rsidRDefault="003122D6" w:rsidP="00BA01A7">
            <w:pPr>
              <w:jc w:val="center"/>
            </w:pPr>
            <w:r w:rsidRPr="00493532">
              <w:rPr>
                <w:sz w:val="40"/>
              </w:rPr>
              <w:sym w:font="Wingdings" w:char="F0FC"/>
            </w:r>
          </w:p>
        </w:tc>
      </w:tr>
      <w:tr w:rsidR="0062579F" w:rsidTr="00DE3DC0">
        <w:trPr>
          <w:trHeight w:val="749"/>
        </w:trPr>
        <w:tc>
          <w:tcPr>
            <w:tcW w:w="534" w:type="dxa"/>
            <w:vMerge/>
            <w:shd w:val="clear" w:color="auto" w:fill="B6DDE8" w:themeFill="accent5" w:themeFillTint="66"/>
          </w:tcPr>
          <w:p w:rsidR="000D045F" w:rsidRDefault="000D045F"/>
        </w:tc>
        <w:tc>
          <w:tcPr>
            <w:tcW w:w="708" w:type="dxa"/>
            <w:vMerge/>
            <w:tcBorders>
              <w:bottom w:val="single" w:sz="4" w:space="0" w:color="auto"/>
            </w:tcBorders>
            <w:shd w:val="clear" w:color="auto" w:fill="FFFFCC"/>
            <w:textDirection w:val="btLr"/>
          </w:tcPr>
          <w:p w:rsidR="000D045F" w:rsidRDefault="000D045F" w:rsidP="009677B5">
            <w:pPr>
              <w:ind w:left="113" w:right="113"/>
            </w:pPr>
          </w:p>
        </w:tc>
        <w:tc>
          <w:tcPr>
            <w:tcW w:w="2586" w:type="dxa"/>
            <w:tcBorders>
              <w:bottom w:val="single" w:sz="4" w:space="0" w:color="auto"/>
            </w:tcBorders>
            <w:shd w:val="clear" w:color="auto" w:fill="FFFFCC"/>
          </w:tcPr>
          <w:p w:rsidR="000D045F" w:rsidRPr="00B350D6" w:rsidRDefault="000D045F">
            <w:pPr>
              <w:rPr>
                <w:sz w:val="14"/>
                <w:szCs w:val="14"/>
              </w:rPr>
            </w:pPr>
            <w:r w:rsidRPr="00B350D6">
              <w:rPr>
                <w:rFonts w:ascii="Tahoma" w:hAnsi="Tahoma" w:cs="Tahoma"/>
                <w:color w:val="000000"/>
                <w:sz w:val="14"/>
                <w:szCs w:val="14"/>
                <w:shd w:val="clear" w:color="auto" w:fill="F8F8F8"/>
              </w:rPr>
              <w:t>Mesleki aktivite ve uygulamalarını etkin ve güvenli şekilde belgeler/doğru ve etkili kayıt tutar</w:t>
            </w:r>
          </w:p>
        </w:tc>
        <w:tc>
          <w:tcPr>
            <w:tcW w:w="574"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493532" w:rsidP="00BA01A7">
            <w:pPr>
              <w:jc w:val="center"/>
            </w:pPr>
            <w:r w:rsidRPr="00493532">
              <w:rPr>
                <w:sz w:val="40"/>
              </w:rPr>
              <w:sym w:font="Wingdings" w:char="F0FC"/>
            </w:r>
          </w:p>
        </w:tc>
        <w:tc>
          <w:tcPr>
            <w:tcW w:w="709" w:type="dxa"/>
            <w:tcBorders>
              <w:bottom w:val="single" w:sz="4" w:space="0" w:color="auto"/>
            </w:tcBorders>
            <w:shd w:val="clear" w:color="auto" w:fill="FFFFCC"/>
            <w:vAlign w:val="center"/>
          </w:tcPr>
          <w:p w:rsidR="000D045F" w:rsidRDefault="009C4245" w:rsidP="00BA01A7">
            <w:pPr>
              <w:jc w:val="center"/>
            </w:pPr>
            <w:r w:rsidRPr="00493532">
              <w:rPr>
                <w:sz w:val="40"/>
              </w:rPr>
              <w:sym w:font="Wingdings" w:char="F0FC"/>
            </w:r>
          </w:p>
        </w:tc>
        <w:tc>
          <w:tcPr>
            <w:tcW w:w="567" w:type="dxa"/>
            <w:tcBorders>
              <w:bottom w:val="single" w:sz="4" w:space="0" w:color="auto"/>
            </w:tcBorders>
            <w:shd w:val="clear" w:color="auto" w:fill="FFFFCC"/>
            <w:vAlign w:val="center"/>
          </w:tcPr>
          <w:p w:rsidR="000D045F" w:rsidRDefault="000D045F" w:rsidP="00BA01A7">
            <w:pPr>
              <w:jc w:val="center"/>
            </w:pPr>
          </w:p>
        </w:tc>
        <w:tc>
          <w:tcPr>
            <w:tcW w:w="425" w:type="dxa"/>
            <w:tcBorders>
              <w:bottom w:val="single" w:sz="4" w:space="0" w:color="auto"/>
            </w:tcBorders>
            <w:shd w:val="clear" w:color="auto" w:fill="FFFFCC"/>
            <w:vAlign w:val="center"/>
          </w:tcPr>
          <w:p w:rsidR="000D045F" w:rsidRDefault="00592C2C" w:rsidP="00BA01A7">
            <w:pPr>
              <w:jc w:val="center"/>
            </w:pPr>
            <w:r w:rsidRPr="00493532">
              <w:rPr>
                <w:sz w:val="40"/>
              </w:rPr>
              <w:sym w:font="Wingdings" w:char="F0FC"/>
            </w:r>
          </w:p>
        </w:tc>
        <w:tc>
          <w:tcPr>
            <w:tcW w:w="709" w:type="dxa"/>
            <w:tcBorders>
              <w:bottom w:val="single" w:sz="4" w:space="0" w:color="auto"/>
            </w:tcBorders>
            <w:shd w:val="clear" w:color="auto" w:fill="FFFFCC"/>
            <w:vAlign w:val="center"/>
          </w:tcPr>
          <w:p w:rsidR="000D045F" w:rsidRDefault="000D045F" w:rsidP="00BA01A7">
            <w:pPr>
              <w:jc w:val="center"/>
            </w:pPr>
          </w:p>
        </w:tc>
        <w:tc>
          <w:tcPr>
            <w:tcW w:w="709" w:type="dxa"/>
            <w:tcBorders>
              <w:bottom w:val="single" w:sz="4" w:space="0" w:color="auto"/>
            </w:tcBorders>
            <w:shd w:val="clear" w:color="auto" w:fill="FFFFCC"/>
            <w:vAlign w:val="center"/>
          </w:tcPr>
          <w:p w:rsidR="000D045F" w:rsidRDefault="000D045F" w:rsidP="00BA01A7">
            <w:pPr>
              <w:jc w:val="center"/>
            </w:pPr>
          </w:p>
        </w:tc>
        <w:tc>
          <w:tcPr>
            <w:tcW w:w="567" w:type="dxa"/>
            <w:tcBorders>
              <w:bottom w:val="single" w:sz="4" w:space="0" w:color="auto"/>
            </w:tcBorders>
            <w:shd w:val="clear" w:color="auto" w:fill="FFFFCC"/>
            <w:vAlign w:val="center"/>
          </w:tcPr>
          <w:p w:rsidR="000D045F" w:rsidRDefault="000D045F" w:rsidP="00BA01A7">
            <w:pPr>
              <w:jc w:val="center"/>
            </w:pPr>
          </w:p>
        </w:tc>
        <w:tc>
          <w:tcPr>
            <w:tcW w:w="993" w:type="dxa"/>
            <w:tcBorders>
              <w:bottom w:val="single" w:sz="4" w:space="0" w:color="auto"/>
            </w:tcBorders>
            <w:shd w:val="clear" w:color="auto" w:fill="FFFFCC"/>
            <w:vAlign w:val="center"/>
          </w:tcPr>
          <w:p w:rsidR="000D045F" w:rsidRDefault="000D045F" w:rsidP="00BA01A7">
            <w:pPr>
              <w:jc w:val="center"/>
            </w:pPr>
          </w:p>
        </w:tc>
        <w:tc>
          <w:tcPr>
            <w:tcW w:w="426" w:type="dxa"/>
            <w:tcBorders>
              <w:bottom w:val="single" w:sz="4" w:space="0" w:color="auto"/>
            </w:tcBorders>
            <w:shd w:val="clear" w:color="auto" w:fill="FFFFCC"/>
            <w:vAlign w:val="center"/>
          </w:tcPr>
          <w:p w:rsidR="000D045F" w:rsidRDefault="000D045F" w:rsidP="00BA01A7">
            <w:pPr>
              <w:jc w:val="center"/>
            </w:pPr>
          </w:p>
        </w:tc>
      </w:tr>
      <w:tr w:rsidR="0062579F" w:rsidTr="00DE3DC0">
        <w:trPr>
          <w:trHeight w:val="1354"/>
        </w:trPr>
        <w:tc>
          <w:tcPr>
            <w:tcW w:w="534" w:type="dxa"/>
            <w:vMerge/>
            <w:shd w:val="clear" w:color="auto" w:fill="B6DDE8" w:themeFill="accent5" w:themeFillTint="66"/>
          </w:tcPr>
          <w:p w:rsidR="000D045F" w:rsidRDefault="000D045F"/>
        </w:tc>
        <w:tc>
          <w:tcPr>
            <w:tcW w:w="708" w:type="dxa"/>
            <w:vMerge w:val="restart"/>
            <w:shd w:val="clear" w:color="auto" w:fill="C1FDA3"/>
            <w:textDirection w:val="btLr"/>
          </w:tcPr>
          <w:p w:rsidR="000D045F" w:rsidRDefault="000D045F" w:rsidP="0062579F">
            <w:pPr>
              <w:ind w:left="113" w:right="113"/>
              <w:jc w:val="center"/>
            </w:pPr>
            <w:r>
              <w:rPr>
                <w:rFonts w:ascii="Tahoma" w:hAnsi="Tahoma" w:cs="Tahoma"/>
                <w:b/>
                <w:bCs/>
                <w:color w:val="000000"/>
                <w:sz w:val="14"/>
                <w:szCs w:val="14"/>
                <w:shd w:val="clear" w:color="auto" w:fill="F8F8F8"/>
              </w:rPr>
              <w:t>Alana Özgü Yetkinlik</w:t>
            </w:r>
          </w:p>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Sağlık alanı ile ilgili verileri toplar, yorumlar, uygular ve sonuçlarının duyurulması aşamalarında ilgili disiplinlerden kişilerle işbirliği yapar ve toplumsal, bilimsel, kültürel ve etik değerlere uygun hareket eder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403181" w:rsidP="00BA01A7">
            <w:pPr>
              <w:jc w:val="center"/>
            </w:pPr>
            <w:r w:rsidRPr="00493532">
              <w:rPr>
                <w:sz w:val="40"/>
              </w:rPr>
              <w:sym w:font="Wingdings" w:char="F0FC"/>
            </w:r>
          </w:p>
        </w:tc>
        <w:tc>
          <w:tcPr>
            <w:tcW w:w="425" w:type="dxa"/>
            <w:shd w:val="clear" w:color="auto" w:fill="CCFFCC"/>
            <w:vAlign w:val="center"/>
          </w:tcPr>
          <w:p w:rsidR="000D045F" w:rsidRDefault="00592C2C"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DD72E7" w:rsidP="00BA01A7">
            <w:pPr>
              <w:jc w:val="center"/>
            </w:pPr>
            <w:r w:rsidRPr="00493532">
              <w:rPr>
                <w:sz w:val="40"/>
              </w:rPr>
              <w:sym w:font="Wingdings" w:char="F0FC"/>
            </w: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3122D6" w:rsidP="00BA01A7">
            <w:pPr>
              <w:jc w:val="center"/>
            </w:pPr>
            <w:r w:rsidRPr="00493532">
              <w:rPr>
                <w:sz w:val="40"/>
              </w:rPr>
              <w:sym w:font="Wingdings" w:char="F0FC"/>
            </w:r>
          </w:p>
        </w:tc>
      </w:tr>
      <w:tr w:rsidR="0062579F" w:rsidTr="00DE3DC0">
        <w:trPr>
          <w:trHeight w:val="565"/>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Kalite yönetimi ve süreçlerine uygun davranır ve bu süreçlere katılır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9A7331"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0D045F" w:rsidP="00BA01A7">
            <w:pPr>
              <w:jc w:val="center"/>
            </w:pPr>
          </w:p>
        </w:tc>
      </w:tr>
      <w:tr w:rsidR="0062579F" w:rsidTr="00DE3DC0">
        <w:trPr>
          <w:trHeight w:val="971"/>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Bebek ve çocukları da kapsayacak şekilde, birey ve halk sağlığı, çevre koruma ve iş güvenliği konularında yeterli bilince sahiptir ve uygular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9A7331" w:rsidP="00BA01A7">
            <w:pPr>
              <w:jc w:val="center"/>
            </w:pPr>
            <w:r w:rsidRPr="00493532">
              <w:rPr>
                <w:sz w:val="40"/>
              </w:rPr>
              <w:sym w:font="Wingdings" w:char="F0FC"/>
            </w:r>
          </w:p>
        </w:tc>
        <w:tc>
          <w:tcPr>
            <w:tcW w:w="709" w:type="dxa"/>
            <w:shd w:val="clear" w:color="auto" w:fill="CCFFCC"/>
            <w:vAlign w:val="center"/>
          </w:tcPr>
          <w:p w:rsidR="000D045F" w:rsidRDefault="000B02FB" w:rsidP="00BA01A7">
            <w:pPr>
              <w:jc w:val="center"/>
            </w:pPr>
            <w:r w:rsidRPr="00493532">
              <w:rPr>
                <w:sz w:val="40"/>
              </w:rPr>
              <w:sym w:font="Wingdings" w:char="F0FC"/>
            </w:r>
          </w:p>
        </w:tc>
        <w:tc>
          <w:tcPr>
            <w:tcW w:w="567" w:type="dxa"/>
            <w:shd w:val="clear" w:color="auto" w:fill="CCFFCC"/>
            <w:vAlign w:val="center"/>
          </w:tcPr>
          <w:p w:rsidR="000D045F" w:rsidRDefault="000D045F" w:rsidP="00BA01A7">
            <w:pPr>
              <w:jc w:val="center"/>
            </w:pP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0D045F" w:rsidP="00BA01A7">
            <w:pPr>
              <w:jc w:val="center"/>
            </w:pPr>
          </w:p>
        </w:tc>
      </w:tr>
      <w:tr w:rsidR="0062579F" w:rsidTr="00DE3DC0">
        <w:trPr>
          <w:trHeight w:val="929"/>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Birey olarak görev, hak ve sorumlulukları ile ilgili yasa, yönetmelik, mevzuata ve mesleki etik kurallarına uygun davranır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9C4245" w:rsidP="00BA01A7">
            <w:pPr>
              <w:jc w:val="center"/>
            </w:pPr>
            <w:r w:rsidRPr="00493532">
              <w:rPr>
                <w:sz w:val="40"/>
              </w:rPr>
              <w:sym w:font="Wingdings" w:char="F0FC"/>
            </w: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592C2C" w:rsidP="00BA01A7">
            <w:pPr>
              <w:jc w:val="center"/>
            </w:pPr>
            <w:r w:rsidRPr="00493532">
              <w:rPr>
                <w:sz w:val="40"/>
              </w:rPr>
              <w:sym w:font="Wingdings" w:char="F0FC"/>
            </w:r>
          </w:p>
        </w:tc>
        <w:tc>
          <w:tcPr>
            <w:tcW w:w="709" w:type="dxa"/>
            <w:shd w:val="clear" w:color="auto" w:fill="CCFFCC"/>
            <w:vAlign w:val="center"/>
          </w:tcPr>
          <w:p w:rsidR="000D045F" w:rsidRDefault="009A7331"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3122D6" w:rsidP="00BA01A7">
            <w:pPr>
              <w:jc w:val="center"/>
            </w:pPr>
            <w:r w:rsidRPr="00493532">
              <w:rPr>
                <w:sz w:val="40"/>
              </w:rPr>
              <w:sym w:font="Wingdings" w:char="F0FC"/>
            </w:r>
          </w:p>
        </w:tc>
      </w:tr>
      <w:tr w:rsidR="0062579F" w:rsidTr="00DE3DC0">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Profesyonel kimliği ile meslektaşlarına rol model ve topluma örnek olur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592C2C"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3122D6" w:rsidP="00BA01A7">
            <w:pPr>
              <w:jc w:val="center"/>
            </w:pPr>
            <w:r w:rsidRPr="00493532">
              <w:rPr>
                <w:sz w:val="40"/>
              </w:rPr>
              <w:sym w:font="Wingdings" w:char="F0FC"/>
            </w:r>
          </w:p>
        </w:tc>
      </w:tr>
      <w:tr w:rsidR="0062579F" w:rsidTr="00DE3DC0">
        <w:trPr>
          <w:trHeight w:val="1018"/>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Sağlıklı ve/veya hasta bireyin yapısı, fizyolojik fonksiyonları ve davranışları; bireyin sağlığı ile fiziksel ve sosyal çevresi arasındaki ilişkisini anlamaya yetkindir</w:t>
            </w:r>
          </w:p>
        </w:tc>
        <w:tc>
          <w:tcPr>
            <w:tcW w:w="574"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592C2C"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3122D6" w:rsidP="00BA01A7">
            <w:pPr>
              <w:jc w:val="center"/>
            </w:pPr>
            <w:r w:rsidRPr="00493532">
              <w:rPr>
                <w:sz w:val="40"/>
              </w:rPr>
              <w:sym w:font="Wingdings" w:char="F0FC"/>
            </w:r>
          </w:p>
        </w:tc>
      </w:tr>
      <w:tr w:rsidR="0062579F" w:rsidTr="00DE3DC0">
        <w:trPr>
          <w:trHeight w:val="835"/>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Mezuniyet sonrası kurum içi, yerel, ulusal ve uluslararası eğitimlere katılır; bunları kredilendirir ve belgeler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B02FB" w:rsidP="00BA01A7">
            <w:pPr>
              <w:jc w:val="center"/>
            </w:pPr>
            <w:r w:rsidRPr="00493532">
              <w:rPr>
                <w:sz w:val="40"/>
              </w:rPr>
              <w:sym w:font="Wingdings" w:char="F0FC"/>
            </w:r>
          </w:p>
        </w:tc>
        <w:tc>
          <w:tcPr>
            <w:tcW w:w="993" w:type="dxa"/>
            <w:shd w:val="clear" w:color="auto" w:fill="CCFFCC"/>
            <w:vAlign w:val="center"/>
          </w:tcPr>
          <w:p w:rsidR="000D045F" w:rsidRDefault="003122D6" w:rsidP="00BA01A7">
            <w:pPr>
              <w:jc w:val="center"/>
            </w:pPr>
            <w:r w:rsidRPr="00493532">
              <w:rPr>
                <w:sz w:val="40"/>
              </w:rPr>
              <w:sym w:font="Wingdings" w:char="F0FC"/>
            </w:r>
          </w:p>
        </w:tc>
        <w:tc>
          <w:tcPr>
            <w:tcW w:w="426" w:type="dxa"/>
            <w:shd w:val="clear" w:color="auto" w:fill="CCFFCC"/>
            <w:vAlign w:val="center"/>
          </w:tcPr>
          <w:p w:rsidR="000D045F" w:rsidRDefault="000D045F" w:rsidP="00BA01A7">
            <w:pPr>
              <w:jc w:val="center"/>
            </w:pPr>
          </w:p>
        </w:tc>
      </w:tr>
      <w:tr w:rsidR="0062579F" w:rsidTr="00DE3DC0">
        <w:trPr>
          <w:trHeight w:val="988"/>
        </w:trPr>
        <w:tc>
          <w:tcPr>
            <w:tcW w:w="534" w:type="dxa"/>
            <w:vMerge/>
            <w:shd w:val="clear" w:color="auto" w:fill="B6DDE8" w:themeFill="accent5" w:themeFillTint="66"/>
          </w:tcPr>
          <w:p w:rsidR="000D045F" w:rsidRDefault="000D045F"/>
        </w:tc>
        <w:tc>
          <w:tcPr>
            <w:tcW w:w="708" w:type="dxa"/>
            <w:vMerge/>
            <w:shd w:val="clear" w:color="auto" w:fill="C1FDA3"/>
          </w:tcPr>
          <w:p w:rsidR="000D045F" w:rsidRDefault="000D045F"/>
        </w:tc>
        <w:tc>
          <w:tcPr>
            <w:tcW w:w="2586" w:type="dxa"/>
            <w:shd w:val="clear" w:color="auto" w:fill="CCFFCC"/>
          </w:tcPr>
          <w:p w:rsidR="000D045F" w:rsidRPr="00B350D6" w:rsidRDefault="000D045F">
            <w:pPr>
              <w:rPr>
                <w:sz w:val="14"/>
                <w:szCs w:val="14"/>
              </w:rPr>
            </w:pPr>
            <w:r w:rsidRPr="00B350D6">
              <w:rPr>
                <w:rFonts w:ascii="Tahoma" w:hAnsi="Tahoma" w:cs="Tahoma"/>
                <w:color w:val="000000"/>
                <w:sz w:val="14"/>
                <w:szCs w:val="14"/>
                <w:shd w:val="clear" w:color="auto" w:fill="F8F8F8"/>
              </w:rPr>
              <w:t>Etik ilkelerin ve etik kurulların eğitim- uygulama ve araştırma alanlarında birey ve toplum için önemini bilir</w:t>
            </w:r>
          </w:p>
        </w:tc>
        <w:tc>
          <w:tcPr>
            <w:tcW w:w="574"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493532"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425" w:type="dxa"/>
            <w:shd w:val="clear" w:color="auto" w:fill="CCFFCC"/>
            <w:vAlign w:val="center"/>
          </w:tcPr>
          <w:p w:rsidR="000D045F" w:rsidRDefault="00592C2C" w:rsidP="00BA01A7">
            <w:pPr>
              <w:jc w:val="center"/>
            </w:pPr>
            <w:r w:rsidRPr="00493532">
              <w:rPr>
                <w:sz w:val="40"/>
              </w:rPr>
              <w:sym w:font="Wingdings" w:char="F0FC"/>
            </w:r>
          </w:p>
        </w:tc>
        <w:tc>
          <w:tcPr>
            <w:tcW w:w="709" w:type="dxa"/>
            <w:shd w:val="clear" w:color="auto" w:fill="CCFFCC"/>
            <w:vAlign w:val="center"/>
          </w:tcPr>
          <w:p w:rsidR="000D045F" w:rsidRDefault="000D045F" w:rsidP="00BA01A7">
            <w:pPr>
              <w:jc w:val="center"/>
            </w:pPr>
          </w:p>
        </w:tc>
        <w:tc>
          <w:tcPr>
            <w:tcW w:w="709" w:type="dxa"/>
            <w:shd w:val="clear" w:color="auto" w:fill="CCFFCC"/>
            <w:vAlign w:val="center"/>
          </w:tcPr>
          <w:p w:rsidR="000D045F" w:rsidRDefault="000D045F" w:rsidP="00BA01A7">
            <w:pPr>
              <w:jc w:val="center"/>
            </w:pPr>
          </w:p>
        </w:tc>
        <w:tc>
          <w:tcPr>
            <w:tcW w:w="567" w:type="dxa"/>
            <w:shd w:val="clear" w:color="auto" w:fill="CCFFCC"/>
            <w:vAlign w:val="center"/>
          </w:tcPr>
          <w:p w:rsidR="000D045F" w:rsidRDefault="000D045F" w:rsidP="00BA01A7">
            <w:pPr>
              <w:jc w:val="center"/>
            </w:pPr>
          </w:p>
        </w:tc>
        <w:tc>
          <w:tcPr>
            <w:tcW w:w="993" w:type="dxa"/>
            <w:shd w:val="clear" w:color="auto" w:fill="CCFFCC"/>
            <w:vAlign w:val="center"/>
          </w:tcPr>
          <w:p w:rsidR="000D045F" w:rsidRDefault="000D045F" w:rsidP="00BA01A7">
            <w:pPr>
              <w:jc w:val="center"/>
            </w:pPr>
          </w:p>
        </w:tc>
        <w:tc>
          <w:tcPr>
            <w:tcW w:w="426" w:type="dxa"/>
            <w:shd w:val="clear" w:color="auto" w:fill="CCFFCC"/>
            <w:vAlign w:val="center"/>
          </w:tcPr>
          <w:p w:rsidR="000D045F" w:rsidRDefault="003122D6" w:rsidP="00BA01A7">
            <w:pPr>
              <w:jc w:val="center"/>
            </w:pPr>
            <w:r w:rsidRPr="00493532">
              <w:rPr>
                <w:sz w:val="40"/>
              </w:rPr>
              <w:sym w:font="Wingdings" w:char="F0FC"/>
            </w:r>
          </w:p>
        </w:tc>
      </w:tr>
    </w:tbl>
    <w:p w:rsidR="00A84683" w:rsidRDefault="00A84683"/>
    <w:sectPr w:rsidR="00A84683" w:rsidSect="00310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83"/>
    <w:rsid w:val="00096CD1"/>
    <w:rsid w:val="000B02FB"/>
    <w:rsid w:val="000D045F"/>
    <w:rsid w:val="002C489A"/>
    <w:rsid w:val="003103DB"/>
    <w:rsid w:val="003122D6"/>
    <w:rsid w:val="00403181"/>
    <w:rsid w:val="00493532"/>
    <w:rsid w:val="004A7518"/>
    <w:rsid w:val="00581E12"/>
    <w:rsid w:val="00592C2C"/>
    <w:rsid w:val="0062579F"/>
    <w:rsid w:val="00694B2C"/>
    <w:rsid w:val="00737033"/>
    <w:rsid w:val="00775F22"/>
    <w:rsid w:val="00813B59"/>
    <w:rsid w:val="00855C86"/>
    <w:rsid w:val="009677B5"/>
    <w:rsid w:val="009A7331"/>
    <w:rsid w:val="009C4245"/>
    <w:rsid w:val="00A1308C"/>
    <w:rsid w:val="00A84683"/>
    <w:rsid w:val="00B350D6"/>
    <w:rsid w:val="00BA01A7"/>
    <w:rsid w:val="00CA447A"/>
    <w:rsid w:val="00DA0029"/>
    <w:rsid w:val="00DD72E7"/>
    <w:rsid w:val="00DE3DC0"/>
    <w:rsid w:val="00FA7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8A1AE-68E5-4C3C-B085-31A6CADB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3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575">
      <w:bodyDiv w:val="1"/>
      <w:marLeft w:val="0"/>
      <w:marRight w:val="0"/>
      <w:marTop w:val="0"/>
      <w:marBottom w:val="0"/>
      <w:divBdr>
        <w:top w:val="none" w:sz="0" w:space="0" w:color="auto"/>
        <w:left w:val="none" w:sz="0" w:space="0" w:color="auto"/>
        <w:bottom w:val="none" w:sz="0" w:space="0" w:color="auto"/>
        <w:right w:val="none" w:sz="0" w:space="0" w:color="auto"/>
      </w:divBdr>
    </w:div>
    <w:div w:id="45761655">
      <w:bodyDiv w:val="1"/>
      <w:marLeft w:val="0"/>
      <w:marRight w:val="0"/>
      <w:marTop w:val="0"/>
      <w:marBottom w:val="0"/>
      <w:divBdr>
        <w:top w:val="none" w:sz="0" w:space="0" w:color="auto"/>
        <w:left w:val="none" w:sz="0" w:space="0" w:color="auto"/>
        <w:bottom w:val="none" w:sz="0" w:space="0" w:color="auto"/>
        <w:right w:val="none" w:sz="0" w:space="0" w:color="auto"/>
      </w:divBdr>
    </w:div>
    <w:div w:id="82266465">
      <w:bodyDiv w:val="1"/>
      <w:marLeft w:val="0"/>
      <w:marRight w:val="0"/>
      <w:marTop w:val="0"/>
      <w:marBottom w:val="0"/>
      <w:divBdr>
        <w:top w:val="none" w:sz="0" w:space="0" w:color="auto"/>
        <w:left w:val="none" w:sz="0" w:space="0" w:color="auto"/>
        <w:bottom w:val="none" w:sz="0" w:space="0" w:color="auto"/>
        <w:right w:val="none" w:sz="0" w:space="0" w:color="auto"/>
      </w:divBdr>
    </w:div>
    <w:div w:id="313459773">
      <w:bodyDiv w:val="1"/>
      <w:marLeft w:val="0"/>
      <w:marRight w:val="0"/>
      <w:marTop w:val="0"/>
      <w:marBottom w:val="0"/>
      <w:divBdr>
        <w:top w:val="none" w:sz="0" w:space="0" w:color="auto"/>
        <w:left w:val="none" w:sz="0" w:space="0" w:color="auto"/>
        <w:bottom w:val="none" w:sz="0" w:space="0" w:color="auto"/>
        <w:right w:val="none" w:sz="0" w:space="0" w:color="auto"/>
      </w:divBdr>
    </w:div>
    <w:div w:id="352920265">
      <w:bodyDiv w:val="1"/>
      <w:marLeft w:val="0"/>
      <w:marRight w:val="0"/>
      <w:marTop w:val="0"/>
      <w:marBottom w:val="0"/>
      <w:divBdr>
        <w:top w:val="none" w:sz="0" w:space="0" w:color="auto"/>
        <w:left w:val="none" w:sz="0" w:space="0" w:color="auto"/>
        <w:bottom w:val="none" w:sz="0" w:space="0" w:color="auto"/>
        <w:right w:val="none" w:sz="0" w:space="0" w:color="auto"/>
      </w:divBdr>
    </w:div>
    <w:div w:id="359161595">
      <w:bodyDiv w:val="1"/>
      <w:marLeft w:val="0"/>
      <w:marRight w:val="0"/>
      <w:marTop w:val="0"/>
      <w:marBottom w:val="0"/>
      <w:divBdr>
        <w:top w:val="none" w:sz="0" w:space="0" w:color="auto"/>
        <w:left w:val="none" w:sz="0" w:space="0" w:color="auto"/>
        <w:bottom w:val="none" w:sz="0" w:space="0" w:color="auto"/>
        <w:right w:val="none" w:sz="0" w:space="0" w:color="auto"/>
      </w:divBdr>
    </w:div>
    <w:div w:id="717320230">
      <w:bodyDiv w:val="1"/>
      <w:marLeft w:val="0"/>
      <w:marRight w:val="0"/>
      <w:marTop w:val="0"/>
      <w:marBottom w:val="0"/>
      <w:divBdr>
        <w:top w:val="none" w:sz="0" w:space="0" w:color="auto"/>
        <w:left w:val="none" w:sz="0" w:space="0" w:color="auto"/>
        <w:bottom w:val="none" w:sz="0" w:space="0" w:color="auto"/>
        <w:right w:val="none" w:sz="0" w:space="0" w:color="auto"/>
      </w:divBdr>
    </w:div>
    <w:div w:id="836191546">
      <w:bodyDiv w:val="1"/>
      <w:marLeft w:val="0"/>
      <w:marRight w:val="0"/>
      <w:marTop w:val="0"/>
      <w:marBottom w:val="0"/>
      <w:divBdr>
        <w:top w:val="none" w:sz="0" w:space="0" w:color="auto"/>
        <w:left w:val="none" w:sz="0" w:space="0" w:color="auto"/>
        <w:bottom w:val="none" w:sz="0" w:space="0" w:color="auto"/>
        <w:right w:val="none" w:sz="0" w:space="0" w:color="auto"/>
      </w:divBdr>
    </w:div>
    <w:div w:id="956374797">
      <w:bodyDiv w:val="1"/>
      <w:marLeft w:val="0"/>
      <w:marRight w:val="0"/>
      <w:marTop w:val="0"/>
      <w:marBottom w:val="0"/>
      <w:divBdr>
        <w:top w:val="none" w:sz="0" w:space="0" w:color="auto"/>
        <w:left w:val="none" w:sz="0" w:space="0" w:color="auto"/>
        <w:bottom w:val="none" w:sz="0" w:space="0" w:color="auto"/>
        <w:right w:val="none" w:sz="0" w:space="0" w:color="auto"/>
      </w:divBdr>
    </w:div>
    <w:div w:id="964778047">
      <w:bodyDiv w:val="1"/>
      <w:marLeft w:val="0"/>
      <w:marRight w:val="0"/>
      <w:marTop w:val="0"/>
      <w:marBottom w:val="0"/>
      <w:divBdr>
        <w:top w:val="none" w:sz="0" w:space="0" w:color="auto"/>
        <w:left w:val="none" w:sz="0" w:space="0" w:color="auto"/>
        <w:bottom w:val="none" w:sz="0" w:space="0" w:color="auto"/>
        <w:right w:val="none" w:sz="0" w:space="0" w:color="auto"/>
      </w:divBdr>
    </w:div>
    <w:div w:id="1035082302">
      <w:bodyDiv w:val="1"/>
      <w:marLeft w:val="0"/>
      <w:marRight w:val="0"/>
      <w:marTop w:val="0"/>
      <w:marBottom w:val="0"/>
      <w:divBdr>
        <w:top w:val="none" w:sz="0" w:space="0" w:color="auto"/>
        <w:left w:val="none" w:sz="0" w:space="0" w:color="auto"/>
        <w:bottom w:val="none" w:sz="0" w:space="0" w:color="auto"/>
        <w:right w:val="none" w:sz="0" w:space="0" w:color="auto"/>
      </w:divBdr>
    </w:div>
    <w:div w:id="1144156563">
      <w:bodyDiv w:val="1"/>
      <w:marLeft w:val="0"/>
      <w:marRight w:val="0"/>
      <w:marTop w:val="0"/>
      <w:marBottom w:val="0"/>
      <w:divBdr>
        <w:top w:val="none" w:sz="0" w:space="0" w:color="auto"/>
        <w:left w:val="none" w:sz="0" w:space="0" w:color="auto"/>
        <w:bottom w:val="none" w:sz="0" w:space="0" w:color="auto"/>
        <w:right w:val="none" w:sz="0" w:space="0" w:color="auto"/>
      </w:divBdr>
    </w:div>
    <w:div w:id="1236090753">
      <w:bodyDiv w:val="1"/>
      <w:marLeft w:val="0"/>
      <w:marRight w:val="0"/>
      <w:marTop w:val="0"/>
      <w:marBottom w:val="0"/>
      <w:divBdr>
        <w:top w:val="none" w:sz="0" w:space="0" w:color="auto"/>
        <w:left w:val="none" w:sz="0" w:space="0" w:color="auto"/>
        <w:bottom w:val="none" w:sz="0" w:space="0" w:color="auto"/>
        <w:right w:val="none" w:sz="0" w:space="0" w:color="auto"/>
      </w:divBdr>
    </w:div>
    <w:div w:id="1249999224">
      <w:bodyDiv w:val="1"/>
      <w:marLeft w:val="0"/>
      <w:marRight w:val="0"/>
      <w:marTop w:val="0"/>
      <w:marBottom w:val="0"/>
      <w:divBdr>
        <w:top w:val="none" w:sz="0" w:space="0" w:color="auto"/>
        <w:left w:val="none" w:sz="0" w:space="0" w:color="auto"/>
        <w:bottom w:val="none" w:sz="0" w:space="0" w:color="auto"/>
        <w:right w:val="none" w:sz="0" w:space="0" w:color="auto"/>
      </w:divBdr>
    </w:div>
    <w:div w:id="1681272541">
      <w:bodyDiv w:val="1"/>
      <w:marLeft w:val="0"/>
      <w:marRight w:val="0"/>
      <w:marTop w:val="0"/>
      <w:marBottom w:val="0"/>
      <w:divBdr>
        <w:top w:val="none" w:sz="0" w:space="0" w:color="auto"/>
        <w:left w:val="none" w:sz="0" w:space="0" w:color="auto"/>
        <w:bottom w:val="none" w:sz="0" w:space="0" w:color="auto"/>
        <w:right w:val="none" w:sz="0" w:space="0" w:color="auto"/>
      </w:divBdr>
    </w:div>
    <w:div w:id="18073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dc:creator>
  <cp:keywords/>
  <dc:description/>
  <cp:lastModifiedBy>ORÇUN ALTINÖREN</cp:lastModifiedBy>
  <cp:revision>2</cp:revision>
  <dcterms:created xsi:type="dcterms:W3CDTF">2021-06-08T07:26:00Z</dcterms:created>
  <dcterms:modified xsi:type="dcterms:W3CDTF">2021-06-08T07:26:00Z</dcterms:modified>
</cp:coreProperties>
</file>